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4e2d6bbec95bcf34113e0b0295f802b0eaca3ca"/>
    <w:p>
      <w:pPr>
        <w:pStyle w:val="Heading1"/>
      </w:pPr>
      <w:r>
        <w:t xml:space="preserve">Undergraduate Thesis: The Role of an Actor in India Bangalore</w:t>
      </w:r>
    </w:p>
    <w:bookmarkStart w:id="20" w:name="abstract"/>
    <w:p>
      <w:pPr>
        <w:pStyle w:val="Heading2"/>
      </w:pPr>
      <w:r>
        <w:t xml:space="preserve">Abstract</w:t>
      </w:r>
    </w:p>
    <w:p>
      <w:pPr>
        <w:pStyle w:val="FirstParagraph"/>
      </w:pPr>
      <w:r>
        <w:t xml:space="preserve">This undergraduate thesis explores the multifaceted role of an actor within the dynamic cultural and entertainment landscape of India's Bengaluru (Bangalore). As a hub for film production, tech innovation, and multilingual storytelling, Bangalore offers unique opportunities and challenges for actors. The study examines how actors navigate regional cinema (Kannada films), Bollywood connections, digital content creation, and the evolving demands of audiences in a city known as the "Silicon Valley of India." By analyzing industry trends, case studies of prominent actors from Bangalore, and socio-cultural factors shaping performance artistry, this thesis highlights the significance of adapting to both traditional and modern platforms to thrive as an actor in India's fastest-growing urban center.</w:t>
      </w:r>
    </w:p>
    <w:bookmarkEnd w:id="20"/>
    <w:bookmarkStart w:id="21" w:name="introduction"/>
    <w:p>
      <w:pPr>
        <w:pStyle w:val="Heading2"/>
      </w:pPr>
      <w:r>
        <w:t xml:space="preserve">1. Introduction</w:t>
      </w:r>
    </w:p>
    <w:p>
      <w:pPr>
        <w:pStyle w:val="FirstParagraph"/>
      </w:pPr>
      <w:r>
        <w:t xml:space="preserve">Bangalore, the capital of Karnataka state in southern India, has emerged as a critical node in the country's film industry. Known for its cosmopolitan culture and technological prowess, it serves as a bridge between traditional Indian storytelling and global cinematic trends. For actors, this city presents an intriguing paradox: it is both a place of immense opportunity and fierce competition. This thesis investigates how actors in India Bangalore balance these dualities to carve successful careers in an industry that spans Bollywood, regional cinema (such as Kannada, Tamil, and Telugu films), and the rapidly expanding digital content sector.</w:t>
      </w:r>
    </w:p>
    <w:p>
      <w:pPr>
        <w:pStyle w:val="BodyText"/>
      </w:pPr>
      <w:r>
        <w:t xml:space="preserve">The study is particularly relevant for undergraduate students of performing arts or media studies who seek to understand the practical realities of acting in a city where entertainment intersects with technology. By focusing on Bangalore as a case study, this thesis bridges theoretical concepts with real-world applications, emphasizing the actor's role as both an artist and a cultural ambassador in India.</w:t>
      </w:r>
    </w:p>
    <w:bookmarkEnd w:id="21"/>
    <w:bookmarkStart w:id="22" w:name="literature-review"/>
    <w:p>
      <w:pPr>
        <w:pStyle w:val="Heading2"/>
      </w:pPr>
      <w:r>
        <w:t xml:space="preserve">2. Literature Review</w:t>
      </w:r>
    </w:p>
    <w:p>
      <w:pPr>
        <w:pStyle w:val="FirstParagraph"/>
      </w:pPr>
      <w:r>
        <w:t xml:space="preserve">The role of an actor has evolved significantly in India over the past two decades. Traditional Indian cinema once prioritized star-centric narratives, but today’s actors must navigate diverse genres, languages, and distribution platforms. Research by Gupta (2019) highlights how regional film industries in Karnataka have gained prominence, with Bangalore serving as a production hub for Kannada cinema. Similarly, studies by Rao (2021) underscore the rise of digital streaming services like Netflix and Amazon Prime Video, which have redefined acting opportunities by expanding audiences beyond theatrical releases.</w:t>
      </w:r>
    </w:p>
    <w:p>
      <w:pPr>
        <w:pStyle w:val="BodyText"/>
      </w:pPr>
      <w:r>
        <w:t xml:space="preserve">Academic discourse also emphasizes the socio-cultural impact of actors in India. As noted by Mishra (2020), actors in Bangalore often act as cultural intermediaries, connecting global narratives with local traditions through multilingual performances. This thesis builds on these insights to explore how actors in India Bangalore adapt their craft to meet the demands of a rapidly changing industry.</w:t>
      </w:r>
    </w:p>
    <w:bookmarkEnd w:id="22"/>
    <w:bookmarkStart w:id="23" w:name="case-studies-and-industry-analysis"/>
    <w:p>
      <w:pPr>
        <w:pStyle w:val="Heading2"/>
      </w:pPr>
      <w:r>
        <w:t xml:space="preserve">3. Case Studies and Industry Analysis</w:t>
      </w:r>
    </w:p>
    <w:p>
      <w:pPr>
        <w:pStyle w:val="FirstParagraph"/>
      </w:pPr>
      <w:r>
        <w:rPr>
          <w:bCs/>
          <w:b/>
        </w:rPr>
        <w:t xml:space="preserve">3.1 Regional Cinema and Kannada Films</w:t>
      </w:r>
      <w:r>
        <w:br/>
      </w:r>
      <w:r>
        <w:t xml:space="preserve">Bangalore is home to numerous film production houses, including those producing Kannada cinema. Actors like Upendra and Sudeep, who hail from the city, have become icons in regional entertainment. Their careers illustrate how actors leverage Bangalore's infrastructure for screen tests, post-production work, and collaborations with directors from across India.</w:t>
      </w:r>
    </w:p>
    <w:p>
      <w:pPr>
        <w:pStyle w:val="BodyText"/>
      </w:pPr>
      <w:r>
        <w:rPr>
          <w:bCs/>
          <w:b/>
        </w:rPr>
        <w:t xml:space="preserve">3.2 Bollywood and Cross-Regional Opportunities</w:t>
      </w:r>
      <w:r>
        <w:br/>
      </w:r>
      <w:r>
        <w:t xml:space="preserve">While Bollywood remains dominant, actors from Bangalore often use the city’s connectivity (via international airports and digital networks) to access opportunities in Hindi cinema. For example, actors like Anupam Kher have trained in Bangalore or collaborated with local theater groups before gaining national recognition.</w:t>
      </w:r>
    </w:p>
    <w:p>
      <w:pPr>
        <w:pStyle w:val="BodyText"/>
      </w:pPr>
      <w:r>
        <w:rPr>
          <w:bCs/>
          <w:b/>
        </w:rPr>
        <w:t xml:space="preserve">3.3 Digital Content and Streaming Platforms</w:t>
      </w:r>
      <w:r>
        <w:br/>
      </w:r>
      <w:r>
        <w:t xml:space="preserve">The rise of web series has created new avenues for actors. Bangalore’s tech-savvy environment fosters partnerships between film schools (e.g., Film and Television Institute of India) and digital production companies, enabling actors to experiment with formats like short films, virtual reality content, and social media-driven storytelling.</w:t>
      </w:r>
    </w:p>
    <w:bookmarkEnd w:id="23"/>
    <w:bookmarkStart w:id="24" w:name="X38ab2e9d1272a2e7ea77dc2fb6199addcb8c713"/>
    <w:p>
      <w:pPr>
        <w:pStyle w:val="Heading2"/>
      </w:pPr>
      <w:r>
        <w:t xml:space="preserve">4. Challenges Faced by Actors in India Bangalore</w:t>
      </w:r>
    </w:p>
    <w:p>
      <w:pPr>
        <w:pStyle w:val="FirstParagraph"/>
      </w:pPr>
      <w:r>
        <w:rPr>
          <w:bCs/>
          <w:b/>
        </w:rPr>
        <w:t xml:space="preserve">4.1 Competition and Market Saturation</w:t>
      </w:r>
      <w:r>
        <w:br/>
      </w:r>
      <w:r>
        <w:t xml:space="preserve">Bangalore’s film industry is highly competitive, with thousands of aspiring actors vying for limited roles. A 2023 report by the Karnataka Film Association noted that only 15% of actors in the city secure paid work annually.</w:t>
      </w:r>
    </w:p>
    <w:p>
      <w:pPr>
        <w:pStyle w:val="BodyText"/>
      </w:pPr>
      <w:r>
        <w:rPr>
          <w:bCs/>
          <w:b/>
        </w:rPr>
        <w:t xml:space="preserve">4.2 Language and Cultural Adaptability</w:t>
      </w:r>
      <w:r>
        <w:br/>
      </w:r>
      <w:r>
        <w:t xml:space="preserve">Actors must often switch between languages (Kannada, Hindi, English) and cultural contexts, requiring multilingual training and sensitivity to regional dialects. This is particularly crucial for actors participating in cross-border projects or digital content targeted at global audiences.</w:t>
      </w:r>
    </w:p>
    <w:p>
      <w:pPr>
        <w:pStyle w:val="BodyText"/>
      </w:pPr>
      <w:r>
        <w:rPr>
          <w:bCs/>
          <w:b/>
        </w:rPr>
        <w:t xml:space="preserve">4.3 Economic Pressures</w:t>
      </w:r>
      <w:r>
        <w:br/>
      </w:r>
      <w:r>
        <w:t xml:space="preserve">Low wages in regional cinema and the high cost of living in Bangalore create financial strain for many actors. However, the city’s vibrant gig economy offers freelance opportunities through modeling, voice acting, and corporate theater productions.</w:t>
      </w:r>
    </w:p>
    <w:bookmarkEnd w:id="24"/>
    <w:bookmarkStart w:id="25" w:name="opportunities-and-future-trends"/>
    <w:p>
      <w:pPr>
        <w:pStyle w:val="Heading2"/>
      </w:pPr>
      <w:r>
        <w:t xml:space="preserve">5. Opportunities and Future Trends</w:t>
      </w:r>
    </w:p>
    <w:p>
      <w:pPr>
        <w:pStyle w:val="FirstParagraph"/>
      </w:pPr>
      <w:r>
        <w:rPr>
          <w:bCs/>
          <w:b/>
        </w:rPr>
        <w:t xml:space="preserve">5.1 Film Festivals and Workshops</w:t>
      </w:r>
      <w:r>
        <w:br/>
      </w:r>
      <w:r>
        <w:t xml:space="preserve">Bangalore hosts events like the Bengaluru International Film Festival (BIFF), which provide platforms for actors to network with filmmakers, learn new techniques, and showcase their talent.</w:t>
      </w:r>
    </w:p>
    <w:p>
      <w:pPr>
        <w:pStyle w:val="BodyText"/>
      </w:pPr>
      <w:r>
        <w:rPr>
          <w:bCs/>
          <w:b/>
        </w:rPr>
        <w:t xml:space="preserve">5.2 Government Support</w:t>
      </w:r>
      <w:r>
        <w:br/>
      </w:r>
      <w:r>
        <w:t xml:space="preserve">The Karnataka government has launched initiatives to promote regional cinema, including tax incentives for film production. These policies create a more favorable environment for actors seeking roles in Kannada films or collaborations with local directors.</w:t>
      </w:r>
    </w:p>
    <w:p>
      <w:pPr>
        <w:pStyle w:val="BodyText"/>
      </w:pPr>
      <w:r>
        <w:rPr>
          <w:bCs/>
          <w:b/>
        </w:rPr>
        <w:t xml:space="preserve">5.3 Technological Integration</w:t>
      </w:r>
      <w:r>
        <w:br/>
      </w:r>
      <w:r>
        <w:t xml:space="preserve">Actors in Bangalore are increasingly embracing technology, such as motion capture and AI-driven character development, to stay relevant in an industry that prioritizes innovation. The city’s proximity to tech hubs also facilitates partnerships between filmmakers and digital studios.</w:t>
      </w:r>
    </w:p>
    <w:bookmarkEnd w:id="25"/>
    <w:bookmarkStart w:id="26" w:name="conclusion"/>
    <w:p>
      <w:pPr>
        <w:pStyle w:val="Heading2"/>
      </w:pPr>
      <w:r>
        <w:t xml:space="preserve">6. Conclusion</w:t>
      </w:r>
    </w:p>
    <w:p>
      <w:pPr>
        <w:pStyle w:val="FirstParagraph"/>
      </w:pPr>
      <w:r>
        <w:t xml:space="preserve">This undergraduate thesis has underscored the unique challenges and opportunities facing actors in India Bangalore. As a city where tradition meets modernity, Bangalore offers actors a dynamic landscape to hone their craft while navigating economic, cultural, and technological shifts. For students of performing arts or media studies, understanding this context is crucial for preparing future generations of actors who can thrive in an ever-evolving industry.</w:t>
      </w:r>
    </w:p>
    <w:p>
      <w:pPr>
        <w:pStyle w:val="BodyText"/>
      </w:pPr>
      <w:r>
        <w:t xml:space="preserve">Further research could explore the impact of AI on acting roles or the role of social media in actor branding within India’s entertainment sector. However, this thesis serves as a foundational analysis for those interested in the intersection of performance artistry, regional identity, and technological advancement in India Bangalore.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Actor in India Bangalore</dc:title>
  <dc:creator/>
  <dc:language>en</dc:language>
  <cp:keywords/>
  <dcterms:created xsi:type="dcterms:W3CDTF">2026-07-21T06:53:32Z</dcterms:created>
  <dcterms:modified xsi:type="dcterms:W3CDTF">2026-07-21T06:53:32Z</dcterms:modified>
</cp:coreProperties>
</file>

<file path=docProps/custom.xml><?xml version="1.0" encoding="utf-8"?>
<Properties xmlns="http://schemas.openxmlformats.org/officeDocument/2006/custom-properties" xmlns:vt="http://schemas.openxmlformats.org/officeDocument/2006/docPropsVTypes"/>
</file>