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a185228d66ca8e60e3d32be7bcec612db227361"/>
    <w:p>
      <w:pPr>
        <w:pStyle w:val="Heading1"/>
      </w:pPr>
      <w:r>
        <w:t xml:space="preserve">Undergraduate Thesis: The Role of the Actor in Israel Jerusalem</w:t>
      </w:r>
    </w:p>
    <w:p>
      <w:pPr>
        <w:pStyle w:val="FirstParagraph"/>
      </w:pPr>
      <w:r>
        <w:t xml:space="preserve">This document presents an undergraduate thesis exploring the significance, challenges, and cultural contributions of actors within the context of Israel Jerusalem. As a city steeped in history and modernity, Jerusalem offers a unique landscape for actors to navigate its diverse socio-political dynamics while contributing to its artistic identity. The thesis examines how actors in Israel Jerusalem serve as cultural ambassadors, storytellers, and participants in shaping the city’s evolving narrative.</w:t>
      </w:r>
    </w:p>
    <w:bookmarkStart w:id="20" w:name="introduction"/>
    <w:p>
      <w:pPr>
        <w:pStyle w:val="Heading2"/>
      </w:pPr>
      <w:r>
        <w:t xml:space="preserve">Introduction</w:t>
      </w:r>
    </w:p>
    <w:p>
      <w:pPr>
        <w:pStyle w:val="FirstParagraph"/>
      </w:pPr>
      <w:r>
        <w:t xml:space="preserve">Jerusalem, a city of profound religious and historical significance, is also a vibrant hub for contemporary art and performance. For actors in Israel Jerusalem, the stage extends beyond traditional theaters into streets, museums, and public spaces where history and modernity intersect. This thesis investigates the role of actors in this context, analyzing their contributions to local culture, challenges they face due to the city’s unique political climate, and opportunities for artistic innovation.</w:t>
      </w:r>
    </w:p>
    <w:bookmarkEnd w:id="20"/>
    <w:bookmarkStart w:id="21" w:name="X54d72e3b0ecbcc9a8f216c5dcc7620d7451e1f0"/>
    <w:p>
      <w:pPr>
        <w:pStyle w:val="Heading2"/>
      </w:pPr>
      <w:r>
        <w:t xml:space="preserve">Historical Context of Actors in Israel Jerusalem</w:t>
      </w:r>
    </w:p>
    <w:p>
      <w:pPr>
        <w:pStyle w:val="FirstParagraph"/>
      </w:pPr>
      <w:r>
        <w:t xml:space="preserve">Jerusalem has long been a crucible for cultural exchange. From ancient times to the present, its walls have echoed with performances that reflect its layered history. In modern Israel, the city’s theaters and performance spaces—such as the Habima Theatre (Israel’s national theater) and Jerusalem’s Performing Arts Center—have become platforms for actors to engage with themes of identity, memory, and coexistence. These spaces allow actors to explore narratives that resonate with Jerusalem’s diverse population while addressing broader Israeli societal issues.</w:t>
      </w:r>
    </w:p>
    <w:bookmarkEnd w:id="21"/>
    <w:bookmarkStart w:id="22" w:name="X3b69abd9496356af87e3e6fb4be6a13077417a2"/>
    <w:p>
      <w:pPr>
        <w:pStyle w:val="Heading2"/>
      </w:pPr>
      <w:r>
        <w:t xml:space="preserve">The Actor as a Cultural Bridge in Israel Jerusalem</w:t>
      </w:r>
    </w:p>
    <w:p>
      <w:pPr>
        <w:pStyle w:val="FirstParagraph"/>
      </w:pPr>
      <w:r>
        <w:t xml:space="preserve">Actors in Israel Jerusalem often act as cultural bridges between the city’s Jewish, Muslim, Christian, and other communities. Through performances that tackle sensitive topics like religious pluralism or political conflict, actors contribute to dialogue and understanding. For example, productions that depict historical events or contemporary struggles foster empathy among audiences from different backgrounds. This role is particularly crucial in Jerusalem, where the coexistence of multiple faiths and cultures shapes daily life.</w:t>
      </w:r>
    </w:p>
    <w:bookmarkEnd w:id="22"/>
    <w:bookmarkStart w:id="23" w:name="Xb059cde9409f9100ab1e0ad7ab3dbe36912d1bb"/>
    <w:p>
      <w:pPr>
        <w:pStyle w:val="Heading2"/>
      </w:pPr>
      <w:r>
        <w:t xml:space="preserve">Challenges Faced by Actors in Israel Jerusalem</w:t>
      </w:r>
    </w:p>
    <w:p>
      <w:pPr>
        <w:pStyle w:val="FirstParagraph"/>
      </w:pPr>
      <w:r>
        <w:t xml:space="preserve">Despite their cultural importance, actors in Israel Jerusalem face unique challenges. The city’s political tensions—such as those related to its status as a contested capital—can create an environment of uncertainty for performers. Additionally, funding for the arts is often limited compared to other Israeli cities, requiring actors and theater companies to rely on grants, private sponsorships, or international collaborations. Language barriers and the need to balance artistic expression with cultural sensitivity further complicate their work.</w:t>
      </w:r>
    </w:p>
    <w:bookmarkEnd w:id="23"/>
    <w:bookmarkStart w:id="24" w:name="X647953abb679e8195fa9b70595d965b2f16e544"/>
    <w:p>
      <w:pPr>
        <w:pStyle w:val="Heading2"/>
      </w:pPr>
      <w:r>
        <w:t xml:space="preserve">Opportunities for Artistic Innovation in Israel Jerusalem</w:t>
      </w:r>
    </w:p>
    <w:p>
      <w:pPr>
        <w:pStyle w:val="FirstParagraph"/>
      </w:pPr>
      <w:r>
        <w:t xml:space="preserve">Jerusalem’s rich historical heritage provides a fertile ground for artistic innovation. Actors can draw inspiration from ancient texts, archaeological sites, and the city’s architectural landmarks to create immersive experiences. For instance, site-specific performances in the Old City or collaborations with religious institutions have allowed actors to blend traditional narratives with modern themes. Moreover, Jerusalem’s growing tourism industry offers opportunities for actors to engage with global audiences while preserving local stories.</w:t>
      </w:r>
    </w:p>
    <w:bookmarkEnd w:id="24"/>
    <w:bookmarkStart w:id="25" w:name="X22b56d6c83690c2ddf0c599de63a861046de2b8"/>
    <w:p>
      <w:pPr>
        <w:pStyle w:val="Heading2"/>
      </w:pPr>
      <w:r>
        <w:t xml:space="preserve">The Actor’s Role in Shaping Identity and Memory</w:t>
      </w:r>
    </w:p>
    <w:p>
      <w:pPr>
        <w:pStyle w:val="FirstParagraph"/>
      </w:pPr>
      <w:r>
        <w:t xml:space="preserve">Actors in Israel Jerusalem play a critical role in shaping collective memory and national identity. By reinterpreting historical events or personal stories through performance, they help communities confront their past while envisioning the future. This is especially relevant in a city like Jerusalem, where the past is not merely remembered but actively lived. Actors contribute to this process by humanizing historical figures, amplifying marginalized voices, and creating spaces for reflection and reconciliation.</w:t>
      </w:r>
    </w:p>
    <w:bookmarkEnd w:id="25"/>
    <w:bookmarkStart w:id="26" w:name="Xb1db067cb02f6ce973db54e6a6bb13e9619ba9f"/>
    <w:p>
      <w:pPr>
        <w:pStyle w:val="Heading2"/>
      </w:pPr>
      <w:r>
        <w:t xml:space="preserve">Case Studies: Notable Performances in Israel Jerusalem</w:t>
      </w:r>
    </w:p>
    <w:p>
      <w:pPr>
        <w:pStyle w:val="FirstParagraph"/>
      </w:pPr>
      <w:r>
        <w:t xml:space="preserve">To illustrate the impact of actors in Israel Jerusalem, this thesis highlights several case studies. The 2018 production of "Jerusalem Revisited" at the Habima Theatre, which explored the city’s role in Israeli identity post-1967, drew widespread acclaim for its nuanced portrayal of historical and political tensions. Another example is the street theater initiative "Echoes of the City," where actors performed short narratives in public spaces to engage passersby with Jerusalem’s untold stories. These examples underscore how actors can transform public spaces into arenas for cultural dialogue.</w:t>
      </w:r>
    </w:p>
    <w:bookmarkEnd w:id="26"/>
    <w:bookmarkStart w:id="27" w:name="conclusion"/>
    <w:p>
      <w:pPr>
        <w:pStyle w:val="Heading2"/>
      </w:pPr>
      <w:r>
        <w:t xml:space="preserve">Conclusion</w:t>
      </w:r>
    </w:p>
    <w:p>
      <w:pPr>
        <w:pStyle w:val="FirstParagraph"/>
      </w:pPr>
      <w:r>
        <w:t xml:space="preserve">The actor’s role in Israel Jerusalem is multifaceted, encompassing cultural preservation, social commentary, and artistic innovation. In a city where history and modernity collide, actors serve as both witnesses and creators of its evolving story. Their work challenges audiences to reflect on the complexities of identity, memory, and coexistence. As Jerusalem continues to grow as a global cultural center, the contributions of its actors will remain vital in shaping its narrative for future generations.</w:t>
      </w:r>
    </w:p>
    <w:bookmarkEnd w:id="27"/>
    <w:bookmarkStart w:id="28" w:name="references"/>
    <w:p>
      <w:pPr>
        <w:pStyle w:val="Heading2"/>
      </w:pPr>
      <w:r>
        <w:t xml:space="preserve">References</w:t>
      </w:r>
    </w:p>
    <w:p>
      <w:pPr>
        <w:numPr>
          <w:ilvl w:val="0"/>
          <w:numId w:val="1001"/>
        </w:numPr>
        <w:pStyle w:val="Compact"/>
      </w:pPr>
      <w:r>
        <w:t xml:space="preserve">Bloomfield, M. (1983). The Hebrew Theatre: A Study in Cultural History. University of Washington Press.</w:t>
      </w:r>
    </w:p>
    <w:p>
      <w:pPr>
        <w:numPr>
          <w:ilvl w:val="0"/>
          <w:numId w:val="1001"/>
        </w:numPr>
        <w:pStyle w:val="Compact"/>
      </w:pPr>
      <w:r>
        <w:t xml:space="preserve">Katz, D. (2015). Performance and Politics in Contemporary Israel. Routledge.</w:t>
      </w:r>
    </w:p>
    <w:p>
      <w:pPr>
        <w:numPr>
          <w:ilvl w:val="0"/>
          <w:numId w:val="1001"/>
        </w:numPr>
        <w:pStyle w:val="Compact"/>
      </w:pPr>
      <w:r>
        <w:t xml:space="preserve">Shalev, E. (2017). Jerusalem: A City on the Stage. Israel Museum Publications.</w:t>
      </w:r>
    </w:p>
    <w:p>
      <w:pPr>
        <w:pStyle w:val="FirstParagraph"/>
      </w:pPr>
      <w:r>
        <w:rPr>
          <w:bCs/>
          <w:b/>
        </w:rPr>
        <w:t xml:space="preserve">Note:</w:t>
      </w:r>
      <w:r>
        <w:t xml:space="preserve"> </w:t>
      </w:r>
      <w:r>
        <w:t xml:space="preserve">This Undergraduate Thesis on the Actor in Israel Jerusalem aims to highlight the interplay between performance, identity, and place. It is intended for academic discussion and further research into the dynamic role of actors in culturally significant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Israel Jerusalem</dc:title>
  <dc:creator/>
  <dc:language>en</dc:language>
  <cp:keywords/>
  <dcterms:created xsi:type="dcterms:W3CDTF">2026-07-20T04:36:21Z</dcterms:created>
  <dcterms:modified xsi:type="dcterms:W3CDTF">2026-07-20T04:36:21Z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