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Italy,</w:t>
      </w:r>
      <w:r>
        <w:t xml:space="preserve"> </w:t>
      </w:r>
      <w:r>
        <w:t xml:space="preserve">Naples</w:t>
      </w:r>
    </w:p>
    <w:bookmarkStart w:id="29" w:name="Xe7067d0262418c649c17f891fd559995fd14824"/>
    <w:p>
      <w:pPr>
        <w:pStyle w:val="Heading1"/>
      </w:pPr>
      <w:r>
        <w:t xml:space="preserve">Undergraduate Thesis: The Role of Actor in Italy, Naples</w:t>
      </w:r>
    </w:p>
    <w:bookmarkStart w:id="21" w:name="by-your-name"/>
    <w:p>
      <w:pPr>
        <w:pStyle w:val="Heading2"/>
      </w:pPr>
      <w:r>
        <w:t xml:space="preserve">By [Your Name]</w:t>
      </w:r>
    </w:p>
    <w:bookmarkStart w:id="20" w:name="Xf3a7ef4b9fd86e43890b64b70a7f3189a19f4d4"/>
    <w:p>
      <w:pPr>
        <w:pStyle w:val="Heading3"/>
      </w:pPr>
      <w:r>
        <w:t xml:space="preserve">[University Name], Department of Performing Arts</w:t>
      </w:r>
    </w:p>
    <w:p>
      <w:pPr>
        <w:pStyle w:val="FirstParagraph"/>
      </w:pPr>
      <w:r>
        <w:rPr>
          <w:iCs/>
          <w:i/>
        </w:rPr>
        <w:t xml:space="preserve">Date: April 2024</w:t>
      </w:r>
    </w:p>
    <w:p>
      <w:r>
        <w:pict>
          <v:rect style="width:0;height:1.5pt" o:hralign="center" o:hrstd="t" o:hr="t"/>
        </w:pict>
      </w:r>
    </w:p>
    <w:bookmarkEnd w:id="20"/>
    <w:bookmarkEnd w:id="21"/>
    <w:bookmarkStart w:id="22" w:name="introduction"/>
    <w:p>
      <w:pPr>
        <w:pStyle w:val="Heading2"/>
      </w:pPr>
      <w:r>
        <w:t xml:space="preserve">Introduction</w:t>
      </w:r>
    </w:p>
    <w:p>
      <w:pPr>
        <w:pStyle w:val="FirstParagraph"/>
      </w:pPr>
      <w:r>
        <w:t xml:space="preserve">This undergraduate thesis explores the multifaceted role of the</w:t>
      </w:r>
      <w:r>
        <w:t xml:space="preserve"> </w:t>
      </w:r>
      <w:r>
        <w:rPr>
          <w:bCs/>
          <w:b/>
        </w:rPr>
        <w:t xml:space="preserve">actor</w:t>
      </w:r>
      <w:r>
        <w:t xml:space="preserve"> </w:t>
      </w:r>
      <w:r>
        <w:t xml:space="preserve">within the cultural and artistic landscape of</w:t>
      </w:r>
      <w:r>
        <w:t xml:space="preserve"> </w:t>
      </w:r>
      <w:r>
        <w:rPr>
          <w:bCs/>
          <w:b/>
        </w:rPr>
        <w:t xml:space="preserve">Naples, Italy</w:t>
      </w:r>
      <w:r>
        <w:t xml:space="preserve">. As a city renowned for its rich theatrical traditions, historical significance, and vibrant performing arts scene, Naples provides a unique context for examining the profession of acting. The thesis investigates how actors in Naples navigate both local and national opportunities while contributing to the preservation of Italy’s cultural heritage. Given Naples’ status as a UNESCO World Heritage Site and its deep-rooted connection to Italian opera, cinema, and traditional theater, this study aims to highlight the challenges, opportunities, and societal impact of actors in this dynamic region.</w:t>
      </w:r>
    </w:p>
    <w:bookmarkEnd w:id="22"/>
    <w:bookmarkStart w:id="23" w:name="historical-context-theater-in-naples"/>
    <w:p>
      <w:pPr>
        <w:pStyle w:val="Heading2"/>
      </w:pPr>
      <w:r>
        <w:t xml:space="preserve">Historical Context: Theater in Naples</w:t>
      </w:r>
    </w:p>
    <w:p>
      <w:pPr>
        <w:pStyle w:val="FirstParagraph"/>
      </w:pPr>
      <w:r>
        <w:t xml:space="preserve">Naples has long been a cradle of theatrical innovation in Italy. From the 17th-century Teatro San Carlo—home to Giuseppe Verdi’s operas—to the contemporary stages of Teatro Bellini and Complesso dei Mille, Naples has served as a hub for both classical and modern performance. The city’s history is intertwined with the development of Italian theater, particularly during the Renaissance and Baroque periods. Actors in Naples historically played pivotal roles in shaping national storytelling traditions, from commedia dell’arte to Neapolitan operatic performances.</w:t>
      </w:r>
    </w:p>
    <w:p>
      <w:pPr>
        <w:pStyle w:val="BodyText"/>
      </w:pPr>
      <w:r>
        <w:t xml:space="preserve">In the 20th century, Naples became a focal point for Neorealism in cinema, with actors like Aldo Fabrizi and Anna Magnani emerging from the city’s grassroots theatrical culture. This legacy continues to influence contemporary actors in Naples, who often draw inspiration from local folklore, dialects, and social issues. The thesis argues that the historical context of Naples’ theater scene provides a foundation for modern actors to engage with both traditional and experimental forms of performance.</w:t>
      </w:r>
    </w:p>
    <w:bookmarkEnd w:id="23"/>
    <w:bookmarkStart w:id="24" w:name="the-actors-role-in-contemporary-naples"/>
    <w:p>
      <w:pPr>
        <w:pStyle w:val="Heading2"/>
      </w:pPr>
      <w:r>
        <w:t xml:space="preserve">The Actor’s Role in Contemporary Naples</w:t>
      </w:r>
    </w:p>
    <w:p>
      <w:pPr>
        <w:pStyle w:val="FirstParagraph"/>
      </w:pPr>
      <w:r>
        <w:t xml:space="preserve">Today, actors in Naples face a unique blend of opportunities and challenges. While the city hosts prestigious festivals such as the Napoli Teatro Festival Italia and the International Theatre Festival of Naples, actors must also compete with national and international platforms that prioritize digital content and streaming media. This tension between local cultural preservation and global entertainment trends defines the modern actor’s career trajectory in Naples.</w:t>
      </w:r>
    </w:p>
    <w:p>
      <w:pPr>
        <w:pStyle w:val="BodyText"/>
      </w:pPr>
      <w:r>
        <w:t xml:space="preserve">The thesis examines how actors in Naples leverage their regional identity to stand out. For instance, the use of Neapolitan dialects in performances adds authenticity to storytelling, distinguishing Naples-based actors from their counterparts in Rome or Milan. Additionally, collaborations with local institutions like the Teatro di San Carlo and experimental groups such as Compagnia della Ribalta highlight the city’s commitment to nurturing diverse artistic expressions.</w:t>
      </w:r>
    </w:p>
    <w:bookmarkEnd w:id="24"/>
    <w:bookmarkStart w:id="25" w:name="challenges-faced-by-actors-in-naples"/>
    <w:p>
      <w:pPr>
        <w:pStyle w:val="Heading2"/>
      </w:pPr>
      <w:r>
        <w:t xml:space="preserve">Challenges Faced by Actors in Naples</w:t>
      </w:r>
    </w:p>
    <w:p>
      <w:pPr>
        <w:pStyle w:val="FirstParagraph"/>
      </w:pPr>
      <w:r>
        <w:t xml:space="preserve">Despite its cultural richness, Naples presents challenges for aspiring actors. Economic instability in the region, coupled with limited funding for theatrical productions, often restricts opportunities for emerging talent. Many actors must balance part-time work with their passion projects or pursue roles in television and film to sustain their careers.</w:t>
      </w:r>
    </w:p>
    <w:p>
      <w:pPr>
        <w:pStyle w:val="BodyText"/>
      </w:pPr>
      <w:r>
        <w:t xml:space="preserve">The thesis also addresses the impact of digitalization on the acting profession. While online platforms offer new avenues for visibility, they also reduce the demand for traditional stage performances, which are central to Naples’ cultural identity. Actors must now adapt to hybrid formats that blend live theater with virtual experiences—a shift that requires both technical and artistic versatility.</w:t>
      </w:r>
    </w:p>
    <w:bookmarkEnd w:id="25"/>
    <w:bookmarkStart w:id="26" w:name="case-studies-notable-actors-from-naples"/>
    <w:p>
      <w:pPr>
        <w:pStyle w:val="Heading2"/>
      </w:pPr>
      <w:r>
        <w:t xml:space="preserve">Case Studies: Notable Actors from Naples</w:t>
      </w:r>
    </w:p>
    <w:p>
      <w:pPr>
        <w:pStyle w:val="FirstParagraph"/>
      </w:pPr>
      <w:r>
        <w:t xml:space="preserve">To illustrate the role of actors in Naples, this study analyzes case studies of influential figures such as Eduardo De Filippo, a playwright and actor whose works immortalized Neapolitan humor and social critique. His legacy continues to inspire contemporary actors who seek to address modern issues through theater.</w:t>
      </w:r>
    </w:p>
    <w:p>
      <w:pPr>
        <w:pStyle w:val="BodyText"/>
      </w:pPr>
      <w:r>
        <w:t xml:space="preserve">Another example is Valerio Mastandrea, an actor from Naples who gained international acclaim for his roles in films like</w:t>
      </w:r>
      <w:r>
        <w:t xml:space="preserve"> </w:t>
      </w:r>
      <w:r>
        <w:rPr>
          <w:iCs/>
          <w:i/>
        </w:rPr>
        <w:t xml:space="preserve">The Young Pope</w:t>
      </w:r>
      <w:r>
        <w:t xml:space="preserve">. His career demonstrates how Naples-based actors can achieve global recognition while maintaining ties to their roots. These case studies underscore the dual role of actors as cultural ambassadors and innovators within Italy’s artistic ecosystem.</w:t>
      </w:r>
    </w:p>
    <w:bookmarkEnd w:id="26"/>
    <w:bookmarkStart w:id="27" w:name="Xa39e68e3e9eb0cd1e47d59dff02d33c227c5bca"/>
    <w:p>
      <w:pPr>
        <w:pStyle w:val="Heading2"/>
      </w:pPr>
      <w:r>
        <w:t xml:space="preserve">Recommendations for Aspiring Actors in Naples</w:t>
      </w:r>
    </w:p>
    <w:p>
      <w:pPr>
        <w:pStyle w:val="FirstParagraph"/>
      </w:pPr>
      <w:r>
        <w:t xml:space="preserve">This undergraduate thesis offers practical recommendations for aspiring actors in Naples. First, it emphasizes the importance of mastering Neapolitan dialects and local folklore to create distinctive performances that resonate with both regional and international audiences. Second, it encourages collaboration with local theaters and festivals to build a strong professional network while contributing to community-driven art.</w:t>
      </w:r>
    </w:p>
    <w:p>
      <w:pPr>
        <w:pStyle w:val="BodyText"/>
      </w:pPr>
      <w:r>
        <w:t xml:space="preserve">Additionally, the thesis advocates for integrating digital skills into traditional acting training. Actors should explore opportunities in virtual theater, content creation, and online streaming to expand their reach beyond Naples’ borders. Finally, it highlights the need for government and private sector support to fund theatrical productions and provide sustainable career pathways for actors in the region.</w:t>
      </w:r>
    </w:p>
    <w:bookmarkEnd w:id="27"/>
    <w:bookmarkStart w:id="28" w:name="conclusion"/>
    <w:p>
      <w:pPr>
        <w:pStyle w:val="Heading2"/>
      </w:pPr>
      <w:r>
        <w:t xml:space="preserve">Conclusion</w:t>
      </w:r>
    </w:p>
    <w:p>
      <w:pPr>
        <w:pStyle w:val="FirstParagraph"/>
      </w:pPr>
      <w:r>
        <w:t xml:space="preserve">In conclusion, this undergraduate thesis positions</w:t>
      </w:r>
      <w:r>
        <w:t xml:space="preserve"> </w:t>
      </w:r>
      <w:r>
        <w:rPr>
          <w:bCs/>
          <w:b/>
        </w:rPr>
        <w:t xml:space="preserve">Naples</w:t>
      </w:r>
      <w:r>
        <w:t xml:space="preserve"> </w:t>
      </w:r>
      <w:r>
        <w:t xml:space="preserve">as a vital center for understanding the role of</w:t>
      </w:r>
      <w:r>
        <w:t xml:space="preserve"> </w:t>
      </w:r>
      <w:r>
        <w:rPr>
          <w:bCs/>
          <w:b/>
        </w:rPr>
        <w:t xml:space="preserve">actor</w:t>
      </w:r>
      <w:r>
        <w:t xml:space="preserve">s in Italy’s cultural fabric. The city’s historical legacy, contemporary challenges, and innovative spirit create a unique environment for actors to thrive. By examining the interplay between tradition and modernity, this study underscores the significance of Naples’ performing arts scene in shaping both national and global narratives about theater. Aspiring actors in Naples must embrace their regional identity while adapting to evolving industry demands to ensure the continued vitality of their craft.</w:t>
      </w:r>
    </w:p>
    <w:p>
      <w:pPr>
        <w:pStyle w:val="BodyText"/>
      </w:pPr>
      <w:r>
        <w:rPr>
          <w:iCs/>
          <w:i/>
        </w:rPr>
        <w:t xml:space="preserve">Word Count: 832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Actor in Italy, Naples</dc:title>
  <dc:creator/>
  <dc:language>en</dc:language>
  <cp:keywords/>
  <dcterms:created xsi:type="dcterms:W3CDTF">2026-07-20T01:46:32Z</dcterms:created>
  <dcterms:modified xsi:type="dcterms:W3CDTF">2026-07-20T01:46:32Z</dcterms:modified>
</cp:coreProperties>
</file>

<file path=docProps/custom.xml><?xml version="1.0" encoding="utf-8"?>
<Properties xmlns="http://schemas.openxmlformats.org/officeDocument/2006/custom-properties" xmlns:vt="http://schemas.openxmlformats.org/officeDocument/2006/docPropsVTypes"/>
</file>