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Nigerian</w:t>
      </w:r>
      <w:r>
        <w:t xml:space="preserve"> </w:t>
      </w:r>
      <w:r>
        <w:t xml:space="preserve">Theatre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Abuja</w:t>
      </w:r>
    </w:p>
    <w:p>
      <w:pPr>
        <w:pStyle w:val="FirstParagraph"/>
      </w:pPr>
      <w:r>
        <w:t xml:space="preserve">```html</w:t>
      </w:r>
    </w:p>
    <w:bookmarkStart w:id="30" w:name="X37d888fb0b42b84f3915541259cc40e5d6e57c7"/>
    <w:p>
      <w:pPr>
        <w:pStyle w:val="Heading1"/>
      </w:pPr>
      <w:r>
        <w:t xml:space="preserve">Undergraduate Thesis: The Role of the Actor in Contemporary Nigerian Theatre – A Study of Abuja</w:t>
      </w:r>
    </w:p>
    <w:bookmarkStart w:id="20" w:name="abstract"/>
    <w:p>
      <w:pPr>
        <w:pStyle w:val="Heading2"/>
      </w:pPr>
      <w:r>
        <w:t xml:space="preserve">Abstract</w:t>
      </w:r>
    </w:p>
    <w:p>
      <w:pPr>
        <w:pStyle w:val="FirstParagraph"/>
      </w:pPr>
      <w:r>
        <w:t xml:space="preserve">This Undergraduate Thesis explores the multifaceted role of the actor within Nigeria's contemporary theatrical landscape, with a specific focus on Abuja, the federal capital city. As a hub for political, cultural, and social dynamics in Nigeria, Abuja presents unique challenges and opportunities for actors navigating local and national narratives. Through case studies of performances in theatres such as the National Arts Theatre (NAT) and independent stage productions, this thesis examines how actors contribute to cultural preservation, societal critique, and the evolution of Nigerian identity. The study emphasizes the actor’s role as both a performer and a catalyst for dialogue in a rapidly modernizing urban environment.</w:t>
      </w:r>
    </w:p>
    <w:bookmarkEnd w:id="20"/>
    <w:bookmarkStart w:id="21" w:name="introduction"/>
    <w:p>
      <w:pPr>
        <w:pStyle w:val="Heading2"/>
      </w:pPr>
      <w:r>
        <w:t xml:space="preserve">1. Introduction</w:t>
      </w:r>
    </w:p>
    <w:p>
      <w:pPr>
        <w:pStyle w:val="FirstParagraph"/>
      </w:pPr>
      <w:r>
        <w:t xml:space="preserve">Nigeria’s theatrical tradition is deeply rooted in its diverse ethnic cultures, colonial history, and post-independence socio-political movements. However, the actor's role has evolved significantly in recent decades, particularly in cities like Abuja, where urbanization and globalization have reshaped artistic expression. This thesis investigates how actors in Abuja leverage their craft to engage with contemporary issues such as political corruption, youth unemployment, and cultural hybridity. The study is framed within the context of Nigeria’s Federal Capital Territory (FCT), where the convergence of federal institutions and grassroots communities creates a unique stage for theatrical innovation.</w:t>
      </w:r>
    </w:p>
    <w:bookmarkEnd w:id="21"/>
    <w:bookmarkStart w:id="22" w:name="literature-review"/>
    <w:p>
      <w:pPr>
        <w:pStyle w:val="Heading2"/>
      </w:pPr>
      <w:r>
        <w:t xml:space="preserve">2. Literature Review</w:t>
      </w:r>
    </w:p>
    <w:p>
      <w:pPr>
        <w:pStyle w:val="FirstParagraph"/>
      </w:pPr>
      <w:r>
        <w:t xml:space="preserve">Existing scholarship on Nigerian theatre often emphasizes traditional forms such as Yoruba drama, Igbo folk theatre, and the works of pioneers like Wole Soyinka and Amos Tutuola. However, recent studies have highlighted the growing prominence of urban theatres in cities like Lagos and Abuja. For instance,</w:t>
      </w:r>
      <w:r>
        <w:t xml:space="preserve"> </w:t>
      </w:r>
      <w:r>
        <w:rPr>
          <w:iCs/>
          <w:i/>
        </w:rPr>
        <w:t xml:space="preserve">The Actor in Modern Nigerian Society</w:t>
      </w:r>
      <w:r>
        <w:t xml:space="preserve"> </w:t>
      </w:r>
      <w:r>
        <w:t xml:space="preserve">(Ogundipe, 2018) argues that actors in metropolitan areas increasingly serve as "cultural intermediaries," bridging indigenous traditions with global theatrical conventions. This thesis builds on such research by analyzing how actors in Abuja navigate the tension between local authenticity and modernist influences.</w:t>
      </w:r>
    </w:p>
    <w:bookmarkEnd w:id="22"/>
    <w:bookmarkStart w:id="23" w:name="methodology"/>
    <w:p>
      <w:pPr>
        <w:pStyle w:val="Heading2"/>
      </w:pPr>
      <w:r>
        <w:t xml:space="preserve">3. Methodology</w:t>
      </w:r>
    </w:p>
    <w:p>
      <w:pPr>
        <w:pStyle w:val="FirstParagraph"/>
      </w:pPr>
      <w:r>
        <w:t xml:space="preserve">This study employs a qualitative research design, combining ethnographic observation, semi-structured interviews with actors and theatre practitioners, and textual analysis of plays staged in Abuja. Data was collected from three key institutions: the National Arts Theatre (NAT), the Federal Capital Territory Cultural Center (FCTCC), and independent theatre groups such as</w:t>
      </w:r>
      <w:r>
        <w:t xml:space="preserve"> </w:t>
      </w:r>
      <w:r>
        <w:rPr>
          <w:iCs/>
          <w:i/>
        </w:rPr>
        <w:t xml:space="preserve">AfroPulse Performing Arts Collective</w:t>
      </w:r>
      <w:r>
        <w:t xml:space="preserve">. The sample included 20 actors with at least five years of experience in Nigeria’s theatrical scene. Interviews were conducted between January and March 2023, focusing on themes such as the actor's role in public discourse, challenges faced by performers in Abuja, and the influence of federal policies on theatre funding.</w:t>
      </w:r>
    </w:p>
    <w:bookmarkEnd w:id="23"/>
    <w:bookmarkStart w:id="24" w:name="X08ffcdaad061850c20a5e699f4364fba6059169"/>
    <w:p>
      <w:pPr>
        <w:pStyle w:val="Heading2"/>
      </w:pPr>
      <w:r>
        <w:t xml:space="preserve">4. Case Study: Actor as Cultural Ambassador in Abuja</w:t>
      </w:r>
    </w:p>
    <w:p>
      <w:pPr>
        <w:pStyle w:val="FirstParagraph"/>
      </w:pPr>
      <w:r>
        <w:t xml:space="preserve">One prominent example is the 2021 production of</w:t>
      </w:r>
      <w:r>
        <w:t xml:space="preserve"> </w:t>
      </w:r>
      <w:r>
        <w:rPr>
          <w:iCs/>
          <w:i/>
        </w:rPr>
        <w:t xml:space="preserve">A Stone’s Throw</w:t>
      </w:r>
      <w:r>
        <w:t xml:space="preserve">, a play by Nigerian playwright Funmi Ogunlana, staged at the NAT. The play critiques bureaucratic inertia and corruption within federal agencies, with actors employing both traditional Nollywood-style performances and contemporary minimalist staging. According to lead actor Chidi Uzomah, "Our role is not just to entertain but to provoke reflection. In Abuja, where politics often overshadow culture, the actor becomes a mirror for society." This case study underscores how actors in Abuja use their platform to challenge systemic issues while preserving the cultural integrity of Nigerian storytelling.</w:t>
      </w:r>
    </w:p>
    <w:bookmarkEnd w:id="24"/>
    <w:bookmarkStart w:id="25" w:name="Xaeaf0d61e1ea36b3c04fe105fc8c766e4d21ae0"/>
    <w:p>
      <w:pPr>
        <w:pStyle w:val="Heading2"/>
      </w:pPr>
      <w:r>
        <w:t xml:space="preserve">5. Analysis of the Actor’s Role in Social and Political Contexts</w:t>
      </w:r>
    </w:p>
    <w:p>
      <w:pPr>
        <w:pStyle w:val="FirstParagraph"/>
      </w:pPr>
      <w:r>
        <w:t xml:space="preserve">The actor’s role in Abuja extends beyond entertainment, serving as a vehicle for social commentary. For instance, during the 2019 #EndSARS protests, several theatre groups staged impromptu performances on street corners and in public parks, using satire to critique police brutality. These instances highlight the actor’s adaptability in leveraging informal spaces for activism. Additionally, actors in Abuja often collaborate with non-governmental organizations (NGOs) to stage awareness campaigns on issues such as gender-based violence and environmental degradation.</w:t>
      </w:r>
    </w:p>
    <w:bookmarkEnd w:id="25"/>
    <w:bookmarkStart w:id="26" w:name="challenges-faced-by-actors-in-abuja"/>
    <w:p>
      <w:pPr>
        <w:pStyle w:val="Heading2"/>
      </w:pPr>
      <w:r>
        <w:t xml:space="preserve">6. Challenges Faced by Actors in Abuja</w:t>
      </w:r>
    </w:p>
    <w:p>
      <w:pPr>
        <w:pStyle w:val="FirstParagraph"/>
      </w:pPr>
      <w:r>
        <w:t xml:space="preserve">Despite their cultural significance, actors in Abuja face systemic challenges, including limited funding for theatre productions, inadequate infrastructure for rehearsals and performances, and competition from digital media. Many independent actors rely on part-time gigs or private commissions to sustain their careers. Furthermore, the dominance of Nollywood has created a divide between traditional stage performance and screen acting opportunities. As one interviewee noted, "Abuja’s theatres are often seen as secondary to film production hubs in Lagos, but they play a vital role in nurturing new talent."</w:t>
      </w:r>
    </w:p>
    <w:bookmarkEnd w:id="26"/>
    <w:bookmarkStart w:id="27" w:name="X59095e3eb3d787046d75f3f9befa0cb3391db36"/>
    <w:p>
      <w:pPr>
        <w:pStyle w:val="Heading2"/>
      </w:pPr>
      <w:r>
        <w:t xml:space="preserve">7. Recommendations for Sustainable Development</w:t>
      </w:r>
    </w:p>
    <w:p>
      <w:pPr>
        <w:pStyle w:val="FirstParagraph"/>
      </w:pPr>
      <w:r>
        <w:t xml:space="preserve">To enhance the actor’s impact and visibility in Abuja, this thesis proposes the following:</w:t>
      </w:r>
    </w:p>
    <w:p>
      <w:pPr>
        <w:numPr>
          <w:ilvl w:val="0"/>
          <w:numId w:val="1001"/>
        </w:numPr>
        <w:pStyle w:val="Compact"/>
      </w:pPr>
      <w:r>
        <w:t xml:space="preserve">Increased government funding for public theatres such as NAT and FCTCC.</w:t>
      </w:r>
    </w:p>
    <w:p>
      <w:pPr>
        <w:numPr>
          <w:ilvl w:val="0"/>
          <w:numId w:val="1001"/>
        </w:numPr>
        <w:pStyle w:val="Compact"/>
      </w:pPr>
      <w:r>
        <w:t xml:space="preserve">Collaboration between universities and theatre groups to create training programs for emerging actors.</w:t>
      </w:r>
    </w:p>
    <w:p>
      <w:pPr>
        <w:numPr>
          <w:ilvl w:val="0"/>
          <w:numId w:val="1001"/>
        </w:numPr>
        <w:pStyle w:val="Compact"/>
      </w:pPr>
      <w:r>
        <w:t xml:space="preserve">Promotion of cross-disciplinary projects that integrate theatre with technology (e.g., virtual reality performances).</w:t>
      </w:r>
    </w:p>
    <w:bookmarkEnd w:id="27"/>
    <w:bookmarkStart w:id="28" w:name="conclusion"/>
    <w:p>
      <w:pPr>
        <w:pStyle w:val="Heading2"/>
      </w:pPr>
      <w:r>
        <w:t xml:space="preserve">8. Conclusion</w:t>
      </w:r>
    </w:p>
    <w:p>
      <w:pPr>
        <w:pStyle w:val="FirstParagraph"/>
      </w:pPr>
      <w:r>
        <w:t xml:space="preserve">This Undergraduate Thesis has demonstrated that the actor in Nigeria Abuja is not merely a performer but a critical agent in shaping national identity and fostering social change. Through their artistry, actors bridge cultural divides, challenge power structures, and preserve the rich heritage of Nigerian theatre. As Abuja continues to evolve as a political and cultural capital, the role of the actor will remain indispensable in reflecting and guiding its future.</w:t>
      </w:r>
    </w:p>
    <w:bookmarkEnd w:id="28"/>
    <w:bookmarkStart w:id="29" w:name="references"/>
    <w:p>
      <w:pPr>
        <w:pStyle w:val="Heading2"/>
      </w:pPr>
      <w:r>
        <w:t xml:space="preserve">References</w:t>
      </w:r>
    </w:p>
    <w:p>
      <w:pPr>
        <w:pStyle w:val="FirstParagraph"/>
      </w:pPr>
      <w:r>
        <w:t xml:space="preserve">Ogundipe, O. (2018).</w:t>
      </w:r>
      <w:r>
        <w:t xml:space="preserve"> </w:t>
      </w:r>
      <w:r>
        <w:rPr>
          <w:iCs/>
          <w:i/>
        </w:rPr>
        <w:t xml:space="preserve">The Actor in Modern Nigerian Society</w:t>
      </w:r>
      <w:r>
        <w:t xml:space="preserve">. Lagos: African Drama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in Contemporary Nigerian Theatre – A Study of Abuja</dc:title>
  <dc:creator/>
  <dc:language>en</dc:language>
  <cp:keywords/>
  <dcterms:created xsi:type="dcterms:W3CDTF">2026-07-23T06:25:10Z</dcterms:created>
  <dcterms:modified xsi:type="dcterms:W3CDTF">2026-07-23T06:25:10Z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