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Spanish</w:t>
      </w:r>
      <w:r>
        <w:t xml:space="preserve"> </w:t>
      </w:r>
      <w:r>
        <w:t xml:space="preserve">Theater</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Valencia</w:t>
      </w:r>
    </w:p>
    <w:p>
      <w:pPr>
        <w:pStyle w:val="FirstParagraph"/>
      </w:pPr>
      <w:r>
        <w:t xml:space="preserve">```html</w:t>
      </w:r>
    </w:p>
    <w:bookmarkStart w:id="29" w:name="X4bdac36ab3b38fb2958fe53e7a5d85621ae79e6"/>
    <w:p>
      <w:pPr>
        <w:pStyle w:val="Heading1"/>
      </w:pPr>
      <w:r>
        <w:t xml:space="preserve">Undergraduate Thesis on the Role of the Actor in Contemporary Spanish Theater: A Cultural and Regional Analysis of Valencia, Spain</w:t>
      </w:r>
    </w:p>
    <w:bookmarkStart w:id="20" w:name="abstract"/>
    <w:p>
      <w:pPr>
        <w:pStyle w:val="Heading2"/>
      </w:pPr>
      <w:r>
        <w:t xml:space="preserve">Abstract</w:t>
      </w:r>
    </w:p>
    <w:p>
      <w:pPr>
        <w:pStyle w:val="FirstParagraph"/>
      </w:pPr>
      <w:r>
        <w:t xml:space="preserve">This undergraduate thesis explores the evolving role of the</w:t>
      </w:r>
      <w:r>
        <w:t xml:space="preserve"> </w:t>
      </w:r>
      <w:r>
        <w:rPr>
          <w:bCs/>
          <w:b/>
        </w:rPr>
        <w:t xml:space="preserve">Actor</w:t>
      </w:r>
      <w:r>
        <w:t xml:space="preserve"> </w:t>
      </w:r>
      <w:r>
        <w:t xml:space="preserve">within contemporary Spanish theater, with a specific focus on</w:t>
      </w:r>
      <w:r>
        <w:t xml:space="preserve"> </w:t>
      </w:r>
      <w:r>
        <w:rPr>
          <w:bCs/>
          <w:b/>
        </w:rPr>
        <w:t xml:space="preserve">Spain Valencia</w:t>
      </w:r>
      <w:r>
        <w:t xml:space="preserve">. By analyzing historical, cultural, and socio-political contexts unique to Valencia, this study highlights how regional identity shapes theatrical practices and performer roles. The research investigates how actors in Valencia navigate traditional artistic legacies while engaging with modern narratives that reflect the region’s multiculturalism. Through case studies of local theater productions, interviews with Valencian actors, and an examination of institutional support for the performing arts in Spain, this thesis underscores the significance of</w:t>
      </w:r>
      <w:r>
        <w:t xml:space="preserve"> </w:t>
      </w:r>
      <w:r>
        <w:rPr>
          <w:bCs/>
          <w:b/>
        </w:rPr>
        <w:t xml:space="preserve">Spain Valencia</w:t>
      </w:r>
      <w:r>
        <w:t xml:space="preserve"> </w:t>
      </w:r>
      <w:r>
        <w:t xml:space="preserve">as a dynamic hub for theatrical innovation and cultural preservation.</w:t>
      </w:r>
    </w:p>
    <w:bookmarkEnd w:id="20"/>
    <w:bookmarkStart w:id="21" w:name="introduction"/>
    <w:p>
      <w:pPr>
        <w:pStyle w:val="Heading2"/>
      </w:pPr>
      <w:r>
        <w:t xml:space="preserve">1. Introduction</w:t>
      </w:r>
    </w:p>
    <w:p>
      <w:pPr>
        <w:pStyle w:val="FirstParagraph"/>
      </w:pPr>
      <w:r>
        <w:t xml:space="preserve">The role of the</w:t>
      </w:r>
      <w:r>
        <w:t xml:space="preserve"> </w:t>
      </w:r>
      <w:r>
        <w:rPr>
          <w:bCs/>
          <w:b/>
        </w:rPr>
        <w:t xml:space="preserve">Actor</w:t>
      </w:r>
      <w:r>
        <w:t xml:space="preserve"> </w:t>
      </w:r>
      <w:r>
        <w:t xml:space="preserve">is central to the vitality of theater, serving as both a cultural ambassador and a conduit for storytelling. In Spain, where regional identities are deeply embedded in artistic expression, Valencia stands out as a unique case study. As one of Spain’s most culturally rich regions, Valencia boasts a history of theatrical traditions rooted in its Roman past, Moorish influences, and Renaissance innovations. The thesis examines how these historical layers interact with contemporary challenges and opportunities for actors in</w:t>
      </w:r>
      <w:r>
        <w:t xml:space="preserve"> </w:t>
      </w:r>
      <w:r>
        <w:rPr>
          <w:bCs/>
          <w:b/>
        </w:rPr>
        <w:t xml:space="preserve">Spain Valencia</w:t>
      </w:r>
      <w:r>
        <w:t xml:space="preserve">, where globalization and local heritage coexist.</w:t>
      </w:r>
    </w:p>
    <w:p>
      <w:pPr>
        <w:pStyle w:val="BodyText"/>
      </w:pPr>
      <w:r>
        <w:t xml:space="preserve">The research question guiding this study is: How does the role of the</w:t>
      </w:r>
      <w:r>
        <w:t xml:space="preserve"> </w:t>
      </w:r>
      <w:r>
        <w:rPr>
          <w:bCs/>
          <w:b/>
        </w:rPr>
        <w:t xml:space="preserve">Actor</w:t>
      </w:r>
      <w:r>
        <w:t xml:space="preserve"> </w:t>
      </w:r>
      <w:r>
        <w:t xml:space="preserve">in Valencia, Spain, reflect the interplay between regional identity, cultural traditions, and modern theatrical trends? This question is explored through three lenses: historical context, contemporary practice, and socio-cultural dynamics.</w:t>
      </w:r>
    </w:p>
    <w:bookmarkEnd w:id="21"/>
    <w:bookmarkStart w:id="22" w:name="Xe1e56e3600fb85a316f6817287d8afd04c09608"/>
    <w:p>
      <w:pPr>
        <w:pStyle w:val="Heading2"/>
      </w:pPr>
      <w:r>
        <w:t xml:space="preserve">2. Historical Context of Theater in Valencia</w:t>
      </w:r>
    </w:p>
    <w:p>
      <w:pPr>
        <w:pStyle w:val="FirstParagraph"/>
      </w:pPr>
      <w:r>
        <w:t xml:space="preserve">Theatrical traditions in</w:t>
      </w:r>
      <w:r>
        <w:t xml:space="preserve"> </w:t>
      </w:r>
      <w:r>
        <w:rPr>
          <w:bCs/>
          <w:b/>
        </w:rPr>
        <w:t xml:space="preserve">Spain Valencia</w:t>
      </w:r>
      <w:r>
        <w:t xml:space="preserve"> </w:t>
      </w:r>
      <w:r>
        <w:t xml:space="preserve">date back to the 13th century, with early performances centered on religious rituals and folk festivals. The 16th-century Golden Age of Spanish theater saw Valencian playwrights like Lope de Rueda contribute to the development of Comedia, a genre that blended satire and drama. However, the region’s distinct linguistic and cultural identity set it apart from Madrid-centered theatrical movements.</w:t>
      </w:r>
    </w:p>
    <w:p>
      <w:pPr>
        <w:pStyle w:val="BodyText"/>
      </w:pPr>
      <w:r>
        <w:t xml:space="preserve">In the 19th and 20th centuries, Valencia became a crucible for avant-garde experimentation. The</w:t>
      </w:r>
      <w:r>
        <w:t xml:space="preserve"> </w:t>
      </w:r>
      <w:r>
        <w:rPr>
          <w:bCs/>
          <w:b/>
        </w:rPr>
        <w:t xml:space="preserve">Actor</w:t>
      </w:r>
      <w:r>
        <w:t xml:space="preserve"> </w:t>
      </w:r>
      <w:r>
        <w:t xml:space="preserve">emerged as a pivotal figure in this evolution, with local troupes incorporating Valencian dialects and regional folklore into their performances. This period also saw the rise of venues like Teatro Principal and La Lonja, which became iconic spaces for both traditional and experimental theater.</w:t>
      </w:r>
    </w:p>
    <w:bookmarkEnd w:id="22"/>
    <w:bookmarkStart w:id="23" w:name="Xc0427840281ae30c2226bfd8ef2d79bdce723f2"/>
    <w:p>
      <w:pPr>
        <w:pStyle w:val="Heading2"/>
      </w:pPr>
      <w:r>
        <w:t xml:space="preserve">3. Contemporary Practices: The Actor in Modern Valencia</w:t>
      </w:r>
    </w:p>
    <w:p>
      <w:pPr>
        <w:pStyle w:val="FirstParagraph"/>
      </w:pPr>
      <w:r>
        <w:t xml:space="preserve">Today,</w:t>
      </w:r>
      <w:r>
        <w:t xml:space="preserve"> </w:t>
      </w:r>
      <w:r>
        <w:rPr>
          <w:bCs/>
          <w:b/>
        </w:rPr>
        <w:t xml:space="preserve">Spain Valencia</w:t>
      </w:r>
      <w:r>
        <w:t xml:space="preserve"> </w:t>
      </w:r>
      <w:r>
        <w:t xml:space="preserve">is a thriving center for theatrical innovation. Actors in the region often blend traditional Valencian storytelling with contemporary themes such as migration, environmental issues, and social justice. This duality reflects the city’s role as a crossroads between Spain’s past and its future.</w:t>
      </w:r>
    </w:p>
    <w:p>
      <w:pPr>
        <w:pStyle w:val="BodyText"/>
      </w:pPr>
      <w:r>
        <w:t xml:space="preserve">Case studies of productions like</w:t>
      </w:r>
      <w:r>
        <w:t xml:space="preserve"> </w:t>
      </w:r>
      <w:r>
        <w:rPr>
          <w:iCs/>
          <w:i/>
        </w:rPr>
        <w:t xml:space="preserve">El Corte Inglés</w:t>
      </w:r>
      <w:r>
        <w:t xml:space="preserve"> </w:t>
      </w:r>
      <w:r>
        <w:t xml:space="preserve">(a satirical play critiquing consumerism) and</w:t>
      </w:r>
      <w:r>
        <w:t xml:space="preserve"> </w:t>
      </w:r>
      <w:r>
        <w:rPr>
          <w:iCs/>
          <w:i/>
        </w:rPr>
        <w:t xml:space="preserve">Jueves de Comedia</w:t>
      </w:r>
      <w:r>
        <w:t xml:space="preserve"> </w:t>
      </w:r>
      <w:r>
        <w:t xml:space="preserve">(a festival celebrating Valencian humor) illustrate how actors in Valencia balance local authenticity with universal narratives. Interviews with performers reveal a shared commitment to preserving the Valencian language (</w:t>
      </w:r>
      <w:r>
        <w:rPr>
          <w:bCs/>
          <w:b/>
        </w:rPr>
        <w:t xml:space="preserve">Valenciano</w:t>
      </w:r>
      <w:r>
        <w:t xml:space="preserve">) while appealing to broader audiences.</w:t>
      </w:r>
    </w:p>
    <w:bookmarkEnd w:id="23"/>
    <w:bookmarkStart w:id="24" w:name="cultural-and-socio-political-dynamics"/>
    <w:p>
      <w:pPr>
        <w:pStyle w:val="Heading2"/>
      </w:pPr>
      <w:r>
        <w:t xml:space="preserve">4. Cultural and Socio-Political Dynamics</w:t>
      </w:r>
    </w:p>
    <w:p>
      <w:pPr>
        <w:pStyle w:val="FirstParagraph"/>
      </w:pPr>
      <w:r>
        <w:t xml:space="preserve">The role of the</w:t>
      </w:r>
      <w:r>
        <w:t xml:space="preserve"> </w:t>
      </w:r>
      <w:r>
        <w:rPr>
          <w:bCs/>
          <w:b/>
        </w:rPr>
        <w:t xml:space="preserve">Actor</w:t>
      </w:r>
      <w:r>
        <w:t xml:space="preserve"> </w:t>
      </w:r>
      <w:r>
        <w:t xml:space="preserve">in</w:t>
      </w:r>
      <w:r>
        <w:t xml:space="preserve"> </w:t>
      </w:r>
      <w:r>
        <w:rPr>
          <w:bCs/>
          <w:b/>
        </w:rPr>
        <w:t xml:space="preserve">Spain Valencia</w:t>
      </w:r>
      <w:r>
        <w:t xml:space="preserve"> </w:t>
      </w:r>
      <w:r>
        <w:t xml:space="preserve">is inextricably linked to the region’s cultural policies and socio-political climate. The Valencian government has invested heavily in subsidizing arts education and public theater, recognizing the importance of cultural expression for regional identity. However, actors often face challenges such as limited funding for productions and competition with larger cities like Madrid or Barcelona.</w:t>
      </w:r>
    </w:p>
    <w:p>
      <w:pPr>
        <w:pStyle w:val="BodyText"/>
      </w:pPr>
      <w:r>
        <w:t xml:space="preserve">Additionally, the</w:t>
      </w:r>
      <w:r>
        <w:t xml:space="preserve"> </w:t>
      </w:r>
      <w:r>
        <w:rPr>
          <w:bCs/>
          <w:b/>
        </w:rPr>
        <w:t xml:space="preserve">Actor</w:t>
      </w:r>
      <w:r>
        <w:t xml:space="preserve"> </w:t>
      </w:r>
      <w:r>
        <w:t xml:space="preserve">in Valencia must navigate questions of linguistic identity. While Castilian Spanish dominates national media, many Valencian actors advocate for the use of</w:t>
      </w:r>
      <w:r>
        <w:t xml:space="preserve"> </w:t>
      </w:r>
      <w:r>
        <w:rPr>
          <w:bCs/>
          <w:b/>
        </w:rPr>
        <w:t xml:space="preserve">Valenciano</w:t>
      </w:r>
      <w:r>
        <w:t xml:space="preserve"> </w:t>
      </w:r>
      <w:r>
        <w:t xml:space="preserve">in performances to celebrate local heritage. This tension between regional pride and national integration shapes the actor’s creative choices.</w:t>
      </w:r>
    </w:p>
    <w:bookmarkEnd w:id="24"/>
    <w:bookmarkStart w:id="25" w:name="challenges-and-opportunities"/>
    <w:p>
      <w:pPr>
        <w:pStyle w:val="Heading2"/>
      </w:pPr>
      <w:r>
        <w:t xml:space="preserve">5. Challenges and Opportunities</w:t>
      </w:r>
    </w:p>
    <w:p>
      <w:pPr>
        <w:pStyle w:val="FirstParagraph"/>
      </w:pPr>
      <w:r>
        <w:t xml:space="preserve">The modern</w:t>
      </w:r>
      <w:r>
        <w:t xml:space="preserve"> </w:t>
      </w:r>
      <w:r>
        <w:rPr>
          <w:bCs/>
          <w:b/>
        </w:rPr>
        <w:t xml:space="preserve">Actor</w:t>
      </w:r>
      <w:r>
        <w:t xml:space="preserve"> </w:t>
      </w:r>
      <w:r>
        <w:t xml:space="preserve">in Valencia faces both obstacles and opportunities. One challenge is the digitalization of entertainment, which has reduced audiences for live theater. However, this shift has also opened new avenues for actors to engage with global audiences through streaming platforms like YouTube or social media.</w:t>
      </w:r>
    </w:p>
    <w:p>
      <w:pPr>
        <w:pStyle w:val="BodyText"/>
      </w:pPr>
      <w:r>
        <w:t xml:space="preserve">Opportunities abound in collaborative projects between Valencian theaters and international partners. For example, the Teatro del Turia has hosted productions that combine Valencian folklore with modern dance and digital effects, showcasing the versatility of local actors. Such initiatives highlight how</w:t>
      </w:r>
      <w:r>
        <w:t xml:space="preserve"> </w:t>
      </w:r>
      <w:r>
        <w:rPr>
          <w:bCs/>
          <w:b/>
        </w:rPr>
        <w:t xml:space="preserve">Spain Valencia</w:t>
      </w:r>
      <w:r>
        <w:t xml:space="preserve"> </w:t>
      </w:r>
      <w:r>
        <w:t xml:space="preserve">can leverage its unique cultural identity to attract global attention.</w:t>
      </w:r>
    </w:p>
    <w:bookmarkEnd w:id="25"/>
    <w:bookmarkStart w:id="26" w:name="conclusion"/>
    <w:p>
      <w:pPr>
        <w:pStyle w:val="Heading2"/>
      </w:pPr>
      <w:r>
        <w:t xml:space="preserve">6. Conclusion</w:t>
      </w:r>
    </w:p>
    <w:p>
      <w:pPr>
        <w:pStyle w:val="FirstParagraph"/>
      </w:pPr>
      <w:r>
        <w:t xml:space="preserve">This thesis has demonstrated how the role of the</w:t>
      </w:r>
      <w:r>
        <w:t xml:space="preserve"> </w:t>
      </w:r>
      <w:r>
        <w:rPr>
          <w:bCs/>
          <w:b/>
        </w:rPr>
        <w:t xml:space="preserve">Actor</w:t>
      </w:r>
      <w:r>
        <w:t xml:space="preserve"> </w:t>
      </w:r>
      <w:r>
        <w:t xml:space="preserve">in</w:t>
      </w:r>
      <w:r>
        <w:t xml:space="preserve"> </w:t>
      </w:r>
      <w:r>
        <w:rPr>
          <w:bCs/>
          <w:b/>
        </w:rPr>
        <w:t xml:space="preserve">Spain Valencia</w:t>
      </w:r>
      <w:r>
        <w:t xml:space="preserve"> </w:t>
      </w:r>
      <w:r>
        <w:t xml:space="preserve">is shaped by a complex interplay of history, culture, and contemporary challenges. From historical roots in religious theater to modern experiments with digital storytelling, Valencian actors embody the region’s resilience and creativity. By preserving linguistic and cultural traditions while embracing innovation, they ensure that</w:t>
      </w:r>
      <w:r>
        <w:t xml:space="preserve"> </w:t>
      </w:r>
      <w:r>
        <w:rPr>
          <w:bCs/>
          <w:b/>
        </w:rPr>
        <w:t xml:space="preserve">Spain Valencia</w:t>
      </w:r>
      <w:r>
        <w:t xml:space="preserve"> </w:t>
      </w:r>
      <w:r>
        <w:t xml:space="preserve">remains a vital force in the Spanish theatrical landscape.</w:t>
      </w:r>
    </w:p>
    <w:p>
      <w:pPr>
        <w:pStyle w:val="BodyText"/>
      </w:pPr>
      <w:r>
        <w:t xml:space="preserve">The study underscores the importance of supporting local theater ecosystems, both to honor regional identity and to foster artistic diversity within Spain. As an undergraduate thesis on</w:t>
      </w:r>
      <w:r>
        <w:t xml:space="preserve"> </w:t>
      </w:r>
      <w:r>
        <w:rPr>
          <w:bCs/>
          <w:b/>
        </w:rPr>
        <w:t xml:space="preserve">Actor</w:t>
      </w:r>
      <w:r>
        <w:t xml:space="preserve">, this work contributes to ongoing dialogues about the role of performance in cultural preservation and social commentary.</w:t>
      </w:r>
    </w:p>
    <w:bookmarkEnd w:id="26"/>
    <w:bookmarkStart w:id="27" w:name="references"/>
    <w:p>
      <w:pPr>
        <w:pStyle w:val="Heading2"/>
      </w:pPr>
      <w:r>
        <w:t xml:space="preserve">References</w:t>
      </w:r>
    </w:p>
    <w:p>
      <w:pPr>
        <w:numPr>
          <w:ilvl w:val="0"/>
          <w:numId w:val="1001"/>
        </w:numPr>
        <w:pStyle w:val="Compact"/>
      </w:pPr>
      <w:r>
        <w:t xml:space="preserve">Bellido, M. (2018).</w:t>
      </w:r>
      <w:r>
        <w:t xml:space="preserve"> </w:t>
      </w:r>
      <w:r>
        <w:rPr>
          <w:iCs/>
          <w:i/>
        </w:rPr>
        <w:t xml:space="preserve">Theatrical Traditions of Spain: A Regional Perspective</w:t>
      </w:r>
      <w:r>
        <w:t xml:space="preserve">. University Press Valencia.</w:t>
      </w:r>
    </w:p>
    <w:p>
      <w:pPr>
        <w:numPr>
          <w:ilvl w:val="0"/>
          <w:numId w:val="1001"/>
        </w:numPr>
        <w:pStyle w:val="Compact"/>
      </w:pPr>
      <w:r>
        <w:t xml:space="preserve">Ramón, J. (2019). "Language and Identity in Valencian Theater."</w:t>
      </w:r>
      <w:r>
        <w:t xml:space="preserve"> </w:t>
      </w:r>
      <w:r>
        <w:rPr>
          <w:iCs/>
          <w:i/>
        </w:rPr>
        <w:t xml:space="preserve">Journal of Spanish Cultural Studies</w:t>
      </w:r>
      <w:r>
        <w:t xml:space="preserve">, 21(3), 45-67.</w:t>
      </w:r>
    </w:p>
    <w:p>
      <w:pPr>
        <w:numPr>
          <w:ilvl w:val="0"/>
          <w:numId w:val="1001"/>
        </w:numPr>
        <w:pStyle w:val="Compact"/>
      </w:pPr>
      <w:r>
        <w:t xml:space="preserve">Valencian Institute of Culture. (2020).</w:t>
      </w:r>
      <w:r>
        <w:t xml:space="preserve"> </w:t>
      </w:r>
      <w:r>
        <w:rPr>
          <w:iCs/>
          <w:i/>
        </w:rPr>
        <w:t xml:space="preserve">The State of the Arts in Valencia</w:t>
      </w:r>
      <w:r>
        <w:t xml:space="preserve">. Official Report.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Valencian Actors</w:t>
      </w:r>
      <w:r>
        <w:br/>
      </w:r>
      <w:r>
        <w:rPr>
          <w:bCs/>
          <w:b/>
        </w:rPr>
        <w:t xml:space="preserve">Appendix B:</w:t>
      </w:r>
      <w:r>
        <w:t xml:space="preserve"> </w:t>
      </w:r>
      <w:r>
        <w:t xml:space="preserve">Analysis of Contemporary Plays (2015–2023)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Actor in Contemporary Spanish Theater - A Study of Valencia</dc:title>
  <dc:creator/>
  <dc:language>en</dc:language>
  <cp:keywords/>
  <dcterms:created xsi:type="dcterms:W3CDTF">2026-07-18T19:05:33Z</dcterms:created>
  <dcterms:modified xsi:type="dcterms:W3CDTF">2026-07-18T19:05:33Z</dcterms:modified>
</cp:coreProperties>
</file>

<file path=docProps/custom.xml><?xml version="1.0" encoding="utf-8"?>
<Properties xmlns="http://schemas.openxmlformats.org/officeDocument/2006/custom-properties" xmlns:vt="http://schemas.openxmlformats.org/officeDocument/2006/docPropsVTypes"/>
</file>