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Actor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8" w:name="Xa918af550cc4af6e3afe297cc604f8a6463fe78"/>
    <w:p>
      <w:pPr>
        <w:pStyle w:val="Heading1"/>
      </w:pPr>
      <w:r>
        <w:t xml:space="preserve">The Role of an Actor in United States New York City: A Study of Professional Development and Cultural Impact</w:t>
      </w:r>
    </w:p>
    <w:bookmarkStart w:id="20" w:name="introduction"/>
    <w:p>
      <w:pPr>
        <w:pStyle w:val="Heading2"/>
      </w:pPr>
      <w:r>
        <w:t xml:space="preserve">Introduction</w:t>
      </w:r>
    </w:p>
    <w:p>
      <w:pPr>
        <w:pStyle w:val="FirstParagraph"/>
      </w:pPr>
      <w:r>
        <w:t xml:space="preserve">The role of an actor is a multifaceted profession that intertwines artistry, cultural expression, and economic contribution. In the context of the United States New York City—a global hub for theater, film, and television—actors occupy a unique position in shaping both local and international narratives. This undergraduate thesis explores the significance of actors within New York City’s dynamic creative industries, emphasizing their professional development challenges, opportunities for growth, and broader cultural influence. By examining historical trends, contemporary practices, and institutional support systems in New York City (NYC), this study aims to underscore the city’s role as a crucible for actor training and innovation.</w:t>
      </w:r>
    </w:p>
    <w:bookmarkEnd w:id="20"/>
    <w:bookmarkStart w:id="21" w:name="Xd8624e172c3250c81fcab7d557425318fe754a7"/>
    <w:p>
      <w:pPr>
        <w:pStyle w:val="Heading2"/>
      </w:pPr>
      <w:r>
        <w:t xml:space="preserve">Historical Context of Theater in United States New York City</w:t>
      </w:r>
    </w:p>
    <w:p>
      <w:pPr>
        <w:pStyle w:val="FirstParagraph"/>
      </w:pPr>
      <w:r>
        <w:t xml:space="preserve">New York City has long been synonymous with American theater. From the early 19th-century vaudeville circuits to the iconic Broadway theaters of today, NYC has served as a magnet for actors and playwrights. The city’s cultural infrastructure, including institutions like the American Theatre Wing and Lincoln Center for the Performing Arts, has historically provided fertile ground for artistic experimentation. This legacy positions NYC as a pivotal training ground for emerging actors, offering them access to world-class resources such as Juilliard School and NYU Tisch School of the Arts. These institutions not only educate but also prepare actors to navigate the competitive landscape of New York City’s entertainment industry.</w:t>
      </w:r>
    </w:p>
    <w:bookmarkEnd w:id="21"/>
    <w:bookmarkStart w:id="22" w:name="X769f50a9977fe5342463587c34493403bbe97b5"/>
    <w:p>
      <w:pPr>
        <w:pStyle w:val="Heading2"/>
      </w:pPr>
      <w:r>
        <w:t xml:space="preserve">Professional Development of Actors in United States New York City</w:t>
      </w:r>
    </w:p>
    <w:p>
      <w:pPr>
        <w:pStyle w:val="FirstParagraph"/>
      </w:pPr>
      <w:r>
        <w:t xml:space="preserve">The path to becoming a professional actor in NYC is marked by both opportunity and adversity. The city’s proximity to major film studios, television production houses, and international media corporations makes it a nexus for diverse career trajectories. However, the saturation of talent also heightens competition. Actors often begin their careers in Off-Broadway productions or regional theaters before auditioning for Broadway roles—a process that demands resilience and adaptability. Additionally, NYC’s vibrant arts scene fosters collaboration with directors, playwrights, and fellow performers, enabling actors to refine their craft through continuous engagement with new material.</w:t>
      </w:r>
    </w:p>
    <w:bookmarkEnd w:id="22"/>
    <w:bookmarkStart w:id="23" w:name="X0238818ab6f4607b3d4cc6947b63e9865795a1b"/>
    <w:p>
      <w:pPr>
        <w:pStyle w:val="Heading2"/>
      </w:pPr>
      <w:r>
        <w:t xml:space="preserve">Challenges and Opportunities for Actors in United States New York City</w:t>
      </w:r>
    </w:p>
    <w:p>
      <w:pPr>
        <w:pStyle w:val="FirstParagraph"/>
      </w:pPr>
      <w:r>
        <w:t xml:space="preserve">Despite the allure of NYC as a career destination for actors, the city presents significant challenges. The high cost of living, coupled with the precarious nature of gig-based work in entertainment, necessitates financial planning and alternative income streams. Many actors supplement their earnings through teaching, voiceover work, or digital content creation. Conversely, NYC’s diversity and inclusivity offer unique opportunities for actors to explore roles that reflect a wide spectrum of human experiences. The city’s commitment to cultural representation—evident in productions like</w:t>
      </w:r>
      <w:r>
        <w:t xml:space="preserve"> </w:t>
      </w:r>
      <w:r>
        <w:rPr>
          <w:iCs/>
          <w:i/>
        </w:rPr>
        <w:t xml:space="preserve">Hamilton</w:t>
      </w:r>
      <w:r>
        <w:t xml:space="preserve"> </w:t>
      </w:r>
      <w:r>
        <w:t xml:space="preserve">or</w:t>
      </w:r>
      <w:r>
        <w:t xml:space="preserve"> </w:t>
      </w:r>
      <w:r>
        <w:rPr>
          <w:iCs/>
          <w:i/>
        </w:rPr>
        <w:t xml:space="preserve">Hadestown</w:t>
      </w:r>
      <w:r>
        <w:t xml:space="preserve">—has redefined storytelling and expanded the horizons of what theater can achieve.</w:t>
      </w:r>
    </w:p>
    <w:bookmarkEnd w:id="23"/>
    <w:bookmarkStart w:id="24" w:name="X20eb058b802613a05e8640720252b82f11f9491"/>
    <w:p>
      <w:pPr>
        <w:pStyle w:val="Heading2"/>
      </w:pPr>
      <w:r>
        <w:t xml:space="preserve">Cultural Impact of Actors on United States New York City Society</w:t>
      </w:r>
    </w:p>
    <w:p>
      <w:pPr>
        <w:pStyle w:val="FirstParagraph"/>
      </w:pPr>
      <w:r>
        <w:t xml:space="preserve">Actors in NYC are not merely performers; they are cultural ambassadors who shape societal attitudes and values. Through their art, they amplify marginalized voices, challenge norms, and foster dialogue on pressing issues such as identity, justice, and equity. The city’s theaters often serve as platforms for social commentary, with productions addressing topics ranging from immigration to climate change. Furthermore, actors contribute to New York City’s tourism industry by drawing audiences from across the globe to experience its legendary stages. Their influence extends beyond entertainment into education and community outreach programs that inspire younger generations.</w:t>
      </w:r>
    </w:p>
    <w:bookmarkEnd w:id="24"/>
    <w:bookmarkStart w:id="25" w:name="Xe06e68c429a5e414a327f59f9f308def92e031c"/>
    <w:p>
      <w:pPr>
        <w:pStyle w:val="Heading2"/>
      </w:pPr>
      <w:r>
        <w:t xml:space="preserve">Economic Contribution of Actors in United States New York City</w:t>
      </w:r>
    </w:p>
    <w:p>
      <w:pPr>
        <w:pStyle w:val="FirstParagraph"/>
      </w:pPr>
      <w:r>
        <w:t xml:space="preserve">The economic footprint of actors in NYC is substantial. The theater industry alone generates millions of dollars annually through ticket sales, merchandise, and ancillary services. Moreover, the presence of actors stimulates local businesses such as restaurants, hotels, and transportation networks that cater to performers and audiences alike. As part of New York City’s creative economy—a sector estimated to contribute over $100 billion annually—actors play a critical role in sustaining the city’s reputation as an artistic capital.</w:t>
      </w:r>
    </w:p>
    <w:bookmarkEnd w:id="25"/>
    <w:bookmarkStart w:id="26" w:name="X1c647936b657f8cd34fab3c432f6439b9882a39"/>
    <w:p>
      <w:pPr>
        <w:pStyle w:val="Heading2"/>
      </w:pPr>
      <w:r>
        <w:t xml:space="preserve">The Future of Acting in United States New York City</w:t>
      </w:r>
    </w:p>
    <w:p>
      <w:pPr>
        <w:pStyle w:val="FirstParagraph"/>
      </w:pPr>
      <w:r>
        <w:t xml:space="preserve">The future of acting in NYC is shaped by technological advancements and evolving audience expectations. The rise of streaming platforms has expanded the reach of actors beyond traditional theater, while virtual reality and augmented reality are redefining performance possibilities. However, these changes also necessitate new skills for actors to remain competitive. Institutions in NYC are increasingly integrating technology into their curricula to prepare students for hybrid careers that span film, television, and digital media.</w:t>
      </w:r>
    </w:p>
    <w:bookmarkEnd w:id="26"/>
    <w:bookmarkStart w:id="27" w:name="conclusion"/>
    <w:p>
      <w:pPr>
        <w:pStyle w:val="Heading2"/>
      </w:pPr>
      <w:r>
        <w:t xml:space="preserve">Conclusion</w:t>
      </w:r>
    </w:p>
    <w:p>
      <w:pPr>
        <w:pStyle w:val="FirstParagraph"/>
      </w:pPr>
      <w:r>
        <w:t xml:space="preserve">In conclusion, the role of an actor in United States New York City is both foundational and transformative. From historical contributions to contemporary innovations, actors continue to influence the cultural and economic fabric of this global city. While challenges such as financial instability and fierce competition persist, the opportunities for growth—be it through traditional theater or emerging digital platforms—remain unparalleled. As New York City evolves, so too will the narratives its actors bring to life, ensuring their enduring relevance in shaping both local and global stories.</w:t>
      </w:r>
    </w:p>
    <w:p>
      <w:pPr>
        <w:pStyle w:val="BodyText"/>
      </w:pPr>
      <w:r>
        <w:t xml:space="preserve">This undergraduate thesis underscores the importance of studying actors within this dynamic ecosystem, highlighting their role as pivotal figures in the United States New York City’s artistic and cultural landscape.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Actor in United States New York City</dc:title>
  <dc:creator/>
  <dc:language>en</dc:language>
  <cp:keywords/>
  <dcterms:created xsi:type="dcterms:W3CDTF">2026-07-21T10:46:54Z</dcterms:created>
  <dcterms:modified xsi:type="dcterms:W3CDTF">2026-07-21T10:46:54Z</dcterms:modified>
</cp:coreProperties>
</file>

<file path=docProps/custom.xml><?xml version="1.0" encoding="utf-8"?>
<Properties xmlns="http://schemas.openxmlformats.org/officeDocument/2006/custom-properties" xmlns:vt="http://schemas.openxmlformats.org/officeDocument/2006/docPropsVTypes"/>
</file>