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7084f4f5eb5dcf83d3685801075261e2d38868"/>
    <w:p>
      <w:pPr>
        <w:pStyle w:val="Heading1"/>
      </w:pPr>
      <w:r>
        <w:t xml:space="preserve">Undergraduate Thesis: The Role of Aerospace Engineering in the Development of Peru Lima</w:t>
      </w:r>
    </w:p>
    <w:bookmarkStart w:id="20" w:name="abstract"/>
    <w:p>
      <w:pPr>
        <w:pStyle w:val="Heading2"/>
      </w:pPr>
      <w:r>
        <w:t xml:space="preserve">Abstract</w:t>
      </w:r>
    </w:p>
    <w:p>
      <w:pPr>
        <w:pStyle w:val="FirstParagraph"/>
      </w:pPr>
      <w:r>
        <w:t xml:space="preserve">This Undergraduate Thesis explores the significance of aerospace engineering as a discipline that drives technological innovation and economic growth in Peru, with a particular focus on Lima. As the capital city and primary hub for education, industry, and international collaboration in Peru, Lima holds immense potential to become a regional leader in aerospace research and development. The thesis examines the current state of aerospace education in Peruvian universities, identifies challenges faced by aspiring Aerospace Engineers in Peru Lima, and proposes strategies to align academic programs with industry needs. By analyzing local projects such as the Peruvian Space Agency (Peruspace) and international partnerships involving Lima-based institutions, this study highlights how aerospace engineering can contribute to national development goals while addressing regional and global challenges.</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aerodynamics, propulsion systems, materials science, and advanced computing to design and develop aircraft, spacecraft, and related technologies. In the context of Peru Lima—a city characterized by its strategic location on the Pacific coast and growing infrastructure—Aerospace Engineering presents unique opportunities for innovation. However, the discipline faces challenges such as limited funding for research, a lack of specialized industrial facilities, and insufficient public awareness of aerospace applications in everyday life.</w:t>
      </w:r>
    </w:p>
    <w:p>
      <w:pPr>
        <w:pStyle w:val="BodyText"/>
      </w:pPr>
      <w:r>
        <w:t xml:space="preserve">This thesis aims to address these gaps by analyzing how Peru Lima can leverage its geographical and academic resources to foster a thriving aerospace sector. It also investigates the role of Aerospace Engineers in addressing regional issues such as climate monitoring, disaster management, and sustainable development through space-based technologies.</w:t>
      </w:r>
    </w:p>
    <w:bookmarkEnd w:id="21"/>
    <w:bookmarkStart w:id="22" w:name="X2aa731f14dc27ddc217b532c27ed565cfcb0844"/>
    <w:p>
      <w:pPr>
        <w:pStyle w:val="Heading2"/>
      </w:pPr>
      <w:r>
        <w:t xml:space="preserve">2. Aerospace Engineering Education in Peru Lima</w:t>
      </w:r>
    </w:p>
    <w:p>
      <w:pPr>
        <w:pStyle w:val="FirstParagraph"/>
      </w:pPr>
      <w:r>
        <w:t xml:space="preserve">Lima is home to several prestigious universities that offer programs related to engineering, including the Universidad Nacional Mayor de San Marcos (UNMSM) and the Pontificia Universidad Católica del Perú (PUCP). While these institutions provide strong foundations in mechanical, electrical, and civil engineering, their aerospace-specific curricula are limited. This gap creates a challenge for students aspiring to become Aerospace Engineers in Peru Lima, as they often need to pursue specialized courses abroad or through online platforms.</w:t>
      </w:r>
    </w:p>
    <w:p>
      <w:pPr>
        <w:pStyle w:val="BodyText"/>
      </w:pPr>
      <w:r>
        <w:t xml:space="preserve">The thesis highlights the importance of integrating aerospace modules into existing engineering programs in Peru Lima. For instance, collaborations between universities and organizations like Peruspace could provide hands-on training opportunities for students, such as satellite design projects or internships at aerospace-related companies.</w:t>
      </w:r>
    </w:p>
    <w:bookmarkEnd w:id="22"/>
    <w:bookmarkStart w:id="23" w:name="Xa3b6101744d567a67f0585c0d7796e31d3ad045"/>
    <w:p>
      <w:pPr>
        <w:pStyle w:val="Heading2"/>
      </w:pPr>
      <w:r>
        <w:t xml:space="preserve">3. Challenges Facing Aerospace Engineering in Peru Lima</w:t>
      </w:r>
    </w:p>
    <w:p>
      <w:pPr>
        <w:pStyle w:val="FirstParagraph"/>
      </w:pPr>
      <w:r>
        <w:t xml:space="preserve">The development of aerospace engineering in Peru Lima is hindered by several factors:</w:t>
      </w:r>
    </w:p>
    <w:p>
      <w:pPr>
        <w:numPr>
          <w:ilvl w:val="0"/>
          <w:numId w:val="1001"/>
        </w:numPr>
        <w:pStyle w:val="Compact"/>
      </w:pPr>
      <w:r>
        <w:rPr>
          <w:bCs/>
          <w:b/>
        </w:rPr>
        <w:t xml:space="preserve">Limited Investment:</w:t>
      </w:r>
      <w:r>
        <w:t xml:space="preserve"> </w:t>
      </w:r>
      <w:r>
        <w:t xml:space="preserve">The Peruvian government has prioritized sectors like mining and agriculture over aerospace, resulting in minimal funding for research and infrastructure.</w:t>
      </w:r>
    </w:p>
    <w:p>
      <w:pPr>
        <w:numPr>
          <w:ilvl w:val="0"/>
          <w:numId w:val="1001"/>
        </w:numPr>
        <w:pStyle w:val="Compact"/>
      </w:pPr>
      <w:r>
        <w:rPr>
          <w:bCs/>
          <w:b/>
        </w:rPr>
        <w:t xml:space="preserve">Geographical Constraints:</w:t>
      </w:r>
      <w:r>
        <w:t xml:space="preserve"> </w:t>
      </w:r>
      <w:r>
        <w:t xml:space="preserve">While Lima’s coastal location is advantageous for certain applications (e.g., satellite launches), the Andean terrain poses logistical challenges for ground-based testing of aerospace systems.</w:t>
      </w:r>
    </w:p>
    <w:p>
      <w:pPr>
        <w:numPr>
          <w:ilvl w:val="0"/>
          <w:numId w:val="1001"/>
        </w:numPr>
        <w:pStyle w:val="Compact"/>
      </w:pPr>
      <w:r>
        <w:rPr>
          <w:bCs/>
          <w:b/>
        </w:rPr>
        <w:t xml:space="preserve">Brain Drain:</w:t>
      </w:r>
      <w:r>
        <w:t xml:space="preserve"> </w:t>
      </w:r>
      <w:r>
        <w:t xml:space="preserve">Many Peruvian engineers trained in aerospace disciplines migrate to countries with more advanced programs, such as the United States or Germany.</w:t>
      </w:r>
    </w:p>
    <w:p>
      <w:pPr>
        <w:pStyle w:val="FirstParagraph"/>
      </w:pPr>
      <w:r>
        <w:t xml:space="preserve">To overcome these barriers, the thesis suggests fostering public-private partnerships and securing international funding for aerospace initiatives. For example, Lima’s proximity to Chile and Ecuador could facilitate regional collaborations on shared satellite projects or climate monitoring systems.</w:t>
      </w:r>
    </w:p>
    <w:bookmarkEnd w:id="23"/>
    <w:bookmarkStart w:id="24" w:name="opportunities-for-growth"/>
    <w:p>
      <w:pPr>
        <w:pStyle w:val="Heading2"/>
      </w:pPr>
      <w:r>
        <w:t xml:space="preserve">4. Opportunities for Growth</w:t>
      </w:r>
    </w:p>
    <w:p>
      <w:pPr>
        <w:pStyle w:val="FirstParagraph"/>
      </w:pPr>
      <w:r>
        <w:t xml:space="preserve">Despite these challenges, Peru Lima has several opportunities to grow its aerospace sector:</w:t>
      </w:r>
    </w:p>
    <w:p>
      <w:pPr>
        <w:numPr>
          <w:ilvl w:val="0"/>
          <w:numId w:val="1002"/>
        </w:numPr>
        <w:pStyle w:val="Compact"/>
      </w:pPr>
      <w:r>
        <w:rPr>
          <w:bCs/>
          <w:b/>
        </w:rPr>
        <w:t xml:space="preserve">Rise of the Peruvian Space Agency (Peruspace):</w:t>
      </w:r>
      <w:r>
        <w:t xml:space="preserve"> </w:t>
      </w:r>
      <w:r>
        <w:t xml:space="preserve">Established in 2017, Peruspace aims to develop national capabilities in space technology. Its projects, such as the design of small satellites for Earth observation, offer a platform for Aerospace Engineers in Peru Lima to gain practical experience.</w:t>
      </w:r>
    </w:p>
    <w:p>
      <w:pPr>
        <w:numPr>
          <w:ilvl w:val="0"/>
          <w:numId w:val="1002"/>
        </w:numPr>
        <w:pStyle w:val="Compact"/>
      </w:pPr>
      <w:r>
        <w:rPr>
          <w:bCs/>
          <w:b/>
        </w:rPr>
        <w:t xml:space="preserve">Educational Partnerships:</w:t>
      </w:r>
      <w:r>
        <w:t xml:space="preserve"> </w:t>
      </w:r>
      <w:r>
        <w:t xml:space="preserve">Universities in Lima can collaborate with international institutions like MIT or the University of Texas to create dual-degree programs or exchange opportunities for students and faculty.</w:t>
      </w:r>
    </w:p>
    <w:p>
      <w:pPr>
        <w:numPr>
          <w:ilvl w:val="0"/>
          <w:numId w:val="1002"/>
        </w:numPr>
        <w:pStyle w:val="Compact"/>
      </w:pPr>
      <w:r>
        <w:rPr>
          <w:bCs/>
          <w:b/>
        </w:rPr>
        <w:t xml:space="preserve">Sustainable Development Goals (SDGs):</w:t>
      </w:r>
      <w:r>
        <w:t xml:space="preserve"> </w:t>
      </w:r>
      <w:r>
        <w:t xml:space="preserve">Aerospace technologies, such as remote sensing and drone-based monitoring, can support Peru’s SDGs related to environmental protection, agriculture, and disaster response. For example, drones could be used to monitor deforestation in the Amazon rainforest or assess damage after earthquakes.</w:t>
      </w:r>
    </w:p>
    <w:bookmarkEnd w:id="24"/>
    <w:bookmarkStart w:id="25" w:name="X7df45ab3458396396f5ab6fd5bb9370a32f4c56"/>
    <w:p>
      <w:pPr>
        <w:pStyle w:val="Heading2"/>
      </w:pPr>
      <w:r>
        <w:t xml:space="preserve">5. Case Study: Aerospace Engineering at Peruspace</w:t>
      </w:r>
    </w:p>
    <w:p>
      <w:pPr>
        <w:pStyle w:val="FirstParagraph"/>
      </w:pPr>
      <w:r>
        <w:t xml:space="preserve">The Peruvian Space Agency (Peruspace) serves as a case study for this thesis, demonstrating how Aerospace Engineers in Peru Lima can contribute to national development. Peruspace’s first satellite, "Pisagua-1," was launched in 2021 with the goal of monitoring coastal ecosystems and maritime traffic. This project involved students and engineers from Lima-based universities, illustrating the potential for interdisciplinary collaboration between academia and industry.</w:t>
      </w:r>
    </w:p>
    <w:p>
      <w:pPr>
        <w:pStyle w:val="BodyText"/>
      </w:pPr>
      <w:r>
        <w:t xml:space="preserve">The thesis also discusses lessons learned from Peruspace’s initiatives, such as the importance of securing international expertise and aligning projects with national priorities. These insights can guide future aerospace engineering programs in Peru Lima.</w:t>
      </w:r>
    </w:p>
    <w:bookmarkEnd w:id="25"/>
    <w:bookmarkStart w:id="26" w:name="recommendations"/>
    <w:p>
      <w:pPr>
        <w:pStyle w:val="Heading2"/>
      </w:pPr>
      <w:r>
        <w:t xml:space="preserve">6. Recommendations</w:t>
      </w:r>
    </w:p>
    <w:p>
      <w:pPr>
        <w:numPr>
          <w:ilvl w:val="0"/>
          <w:numId w:val="1003"/>
        </w:numPr>
        <w:pStyle w:val="Compact"/>
      </w:pPr>
      <w:r>
        <w:rPr>
          <w:bCs/>
          <w:b/>
        </w:rPr>
        <w:t xml:space="preserve">Curriculum Enhancement:</w:t>
      </w:r>
      <w:r>
        <w:t xml:space="preserve"> </w:t>
      </w:r>
      <w:r>
        <w:t xml:space="preserve">Universities in Peru Lima should integrate aerospace modules into their engineering programs, focusing on areas like satellite technology and avionics.</w:t>
      </w:r>
    </w:p>
    <w:p>
      <w:pPr>
        <w:numPr>
          <w:ilvl w:val="0"/>
          <w:numId w:val="1003"/>
        </w:numPr>
        <w:pStyle w:val="Compact"/>
      </w:pPr>
      <w:r>
        <w:rPr>
          <w:bCs/>
          <w:b/>
        </w:rPr>
        <w:t xml:space="preserve">Promoting Public-Private Partnerships:</w:t>
      </w:r>
      <w:r>
        <w:t xml:space="preserve"> </w:t>
      </w:r>
      <w:r>
        <w:t xml:space="preserve">The government and private sector should collaborate to fund research centers for aerospace innovation in Lima.</w:t>
      </w:r>
    </w:p>
    <w:p>
      <w:pPr>
        <w:numPr>
          <w:ilvl w:val="0"/>
          <w:numId w:val="1003"/>
        </w:numPr>
        <w:pStyle w:val="Compact"/>
      </w:pPr>
      <w:r>
        <w:rPr>
          <w:bCs/>
          <w:b/>
        </w:rPr>
        <w:t xml:space="preserve">Encouraging International Collaboration:</w:t>
      </w:r>
      <w:r>
        <w:t xml:space="preserve"> </w:t>
      </w:r>
      <w:r>
        <w:t xml:space="preserve">Aerospace Engineers in Peru Lima should seek partnerships with global institutions to access cutting-edge training and resources.</w:t>
      </w:r>
    </w:p>
    <w:bookmarkEnd w:id="26"/>
    <w:bookmarkStart w:id="27" w:name="conclusion"/>
    <w:p>
      <w:pPr>
        <w:pStyle w:val="Heading2"/>
      </w:pPr>
      <w:r>
        <w:t xml:space="preserve">7. Conclusion</w:t>
      </w:r>
    </w:p>
    <w:p>
      <w:pPr>
        <w:pStyle w:val="FirstParagraph"/>
      </w:pPr>
      <w:r>
        <w:t xml:space="preserve">The role of Aerospace Engineering in shaping the future of Peru Lima cannot be overstated. By addressing educational, financial, and logistical challenges, the city can position itself as a leader in aerospace research within South America. This Undergraduate Thesis underscores the need for strategic planning and investment to ensure that Peru’s Aerospace Engineers are equipped to contribute meaningfully to both national and global technological advancements.</w:t>
      </w:r>
    </w:p>
    <w:bookmarkEnd w:id="27"/>
    <w:bookmarkStart w:id="28" w:name="references"/>
    <w:p>
      <w:pPr>
        <w:pStyle w:val="Heading2"/>
      </w:pPr>
      <w:r>
        <w:t xml:space="preserve">References</w:t>
      </w:r>
    </w:p>
    <w:p>
      <w:pPr>
        <w:pStyle w:val="FirstParagraph"/>
      </w:pPr>
      <w:r>
        <w:t xml:space="preserve">[Include citations for academic sources, Peruspace reports, and relevant literature on aerospace engineering in South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Peru Lima</dc:title>
  <dc:creator/>
  <dc:language>en</dc:language>
  <cp:keywords/>
  <dcterms:created xsi:type="dcterms:W3CDTF">2026-04-30T22:37:32Z</dcterms:created>
  <dcterms:modified xsi:type="dcterms:W3CDTF">2026-04-30T22:37:32Z</dcterms:modified>
</cp:coreProperties>
</file>

<file path=docProps/custom.xml><?xml version="1.0" encoding="utf-8"?>
<Properties xmlns="http://schemas.openxmlformats.org/officeDocument/2006/custom-properties" xmlns:vt="http://schemas.openxmlformats.org/officeDocument/2006/docPropsVTypes"/>
</file>