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5c62bf1e6a1e3babbb52573e771e5e172a9e2d0"/>
    <w:p>
      <w:pPr>
        <w:pStyle w:val="Heading1"/>
      </w:pPr>
      <w:r>
        <w:t xml:space="preserve">Undergraduate Thesis: The Role of an Aerospace Engineer in Sri Lanka, Colombo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Moratuwa / University of Colombo</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aerospace engineering has long been a cornerstone of technological innovation and national development. In Sri Lanka, particularly in the dynamic city of Colombo, the demand for skilled professionals in this domain is growing due to advancements in aviation, satellite technology, and defense systems. This</w:t>
      </w:r>
      <w:r>
        <w:t xml:space="preserve"> </w:t>
      </w:r>
      <w:r>
        <w:rPr>
          <w:bCs/>
          <w:b/>
        </w:rPr>
        <w:t xml:space="preserve">Undergraduate Thesis</w:t>
      </w:r>
      <w:r>
        <w:t xml:space="preserve"> </w:t>
      </w:r>
      <w:r>
        <w:t xml:space="preserve">explores the opportunities, challenges, and future prospects for an</w:t>
      </w:r>
      <w:r>
        <w:t xml:space="preserve"> </w:t>
      </w:r>
      <w:r>
        <w:rPr>
          <w:bCs/>
          <w:b/>
        </w:rPr>
        <w:t xml:space="preserve">Aerospace Engineer</w:t>
      </w:r>
      <w:r>
        <w:t xml:space="preserve"> </w:t>
      </w:r>
      <w:r>
        <w:t xml:space="preserve">practicing in Sri Lanka’s capital city. Colombo serves as a strategic hub for regional connectivity and emerging tech ecosystems, making it a critical location for nurturing aerospace expertise.</w:t>
      </w:r>
    </w:p>
    <w:bookmarkEnd w:id="20"/>
    <w:bookmarkStart w:id="21" w:name="Xdc78f818d56bc902079fe72a35cdbf74c076ead"/>
    <w:p>
      <w:pPr>
        <w:pStyle w:val="Heading2"/>
      </w:pPr>
      <w:r>
        <w:t xml:space="preserve">Background of Aerospace Engineering in Sri Lanka</w:t>
      </w:r>
    </w:p>
    <w:p>
      <w:pPr>
        <w:pStyle w:val="FirstParagraph"/>
      </w:pPr>
      <w:r>
        <w:t xml:space="preserve">Aerospace engineering involves the design, development, and testing of aircraft and spacecraft. While Sri Lanka has traditionally focused on civil engineering and information technology, recent investments in infrastructure and education have begun to shift attention toward STEM fields. Colombo, as the economic capital of Sri Lanka, is home to institutions like the University of Moratuwa (a leading center for engineering education) and private research organizations that are starting to engage with aerospace-related projects.</w:t>
      </w:r>
    </w:p>
    <w:p>
      <w:pPr>
        <w:pStyle w:val="BodyText"/>
      </w:pPr>
      <w:r>
        <w:t xml:space="preserve">The Sri Lankan government’s push for self-reliance in technology and infrastructure has created a growing need for local experts in areas such as aviation maintenance, drone technology, and satellite communications. However, the field remains underdeveloped compared to other regions in South Asia, highlighting the potential for growth.</w:t>
      </w:r>
    </w:p>
    <w:bookmarkEnd w:id="21"/>
    <w:bookmarkStart w:id="22" w:name="objectives-of-this-thesis"/>
    <w:p>
      <w:pPr>
        <w:pStyle w:val="Heading2"/>
      </w:pPr>
      <w:r>
        <w:t xml:space="preserve">Objectives of This Thesis</w:t>
      </w:r>
    </w:p>
    <w:p>
      <w:pPr>
        <w:pStyle w:val="FirstParagraph"/>
      </w:pPr>
      <w:r>
        <w:t xml:space="preserve">This thesis aims to address three key aspects:</w:t>
      </w:r>
    </w:p>
    <w:p>
      <w:pPr>
        <w:numPr>
          <w:ilvl w:val="0"/>
          <w:numId w:val="1001"/>
        </w:numPr>
        <w:pStyle w:val="Compact"/>
      </w:pPr>
      <w:r>
        <w:t xml:space="preserve">To analyze the academic and professional pathways for an</w:t>
      </w:r>
      <w:r>
        <w:t xml:space="preserve"> </w:t>
      </w:r>
      <w:r>
        <w:rPr>
          <w:bCs/>
          <w:b/>
        </w:rPr>
        <w:t xml:space="preserve">Aerospace Engineer</w:t>
      </w:r>
      <w:r>
        <w:t xml:space="preserve"> </w:t>
      </w:r>
      <w:r>
        <w:t xml:space="preserve">in Sri Lanka, with a focus on Colombo.</w:t>
      </w:r>
    </w:p>
    <w:p>
      <w:pPr>
        <w:numPr>
          <w:ilvl w:val="0"/>
          <w:numId w:val="1001"/>
        </w:numPr>
        <w:pStyle w:val="Compact"/>
      </w:pPr>
      <w:r>
        <w:t xml:space="preserve">To evaluate the current state of aerospace research, education, and industry collaboration in the city.</w:t>
      </w:r>
    </w:p>
    <w:p>
      <w:pPr>
        <w:numPr>
          <w:ilvl w:val="0"/>
          <w:numId w:val="1001"/>
        </w:numPr>
        <w:pStyle w:val="Compact"/>
      </w:pPr>
      <w:r>
        <w:t xml:space="preserve">To propose strategies for fostering aerospace innovation and career opportunities in Sri Lanka’s capital.</w:t>
      </w:r>
    </w:p>
    <w:bookmarkEnd w:id="22"/>
    <w:bookmarkStart w:id="23" w:name="X1db2dc812d82ff137316bb61f336a6dbe26f9f7"/>
    <w:p>
      <w:pPr>
        <w:pStyle w:val="Heading2"/>
      </w:pPr>
      <w:r>
        <w:t xml:space="preserve">Academic Pathways in Aerospace Engineering</w:t>
      </w:r>
    </w:p>
    <w:p>
      <w:pPr>
        <w:pStyle w:val="FirstParagraph"/>
      </w:pPr>
      <w:r>
        <w:t xml:space="preserve">In Sri Lanka, undergraduate programs in aerospace engineering are limited. The University of Moratuwa offers a specialized degree with a focus on mechanical and aerospace engineering, while other institutions like the University of Colombo provide foundational courses in related fields. Students often pursue further studies abroad or engage with private training centers to gain expertise.</w:t>
      </w:r>
    </w:p>
    <w:p>
      <w:pPr>
        <w:pStyle w:val="BodyText"/>
      </w:pPr>
      <w:r>
        <w:t xml:space="preserve">The thesis argues that expanding aerospace curricula at local universities is vital. Collaborations between academia and industries—such as SriLankan Airlines or defense research agencies—can bridge the gap between theoretical knowledge and practical application, ensuring graduates are job-ready for Colombo’s evolving needs.</w:t>
      </w:r>
    </w:p>
    <w:bookmarkEnd w:id="23"/>
    <w:bookmarkStart w:id="24" w:name="X53064392b1a6cc85d71a6d4c6d42051a67718c1"/>
    <w:p>
      <w:pPr>
        <w:pStyle w:val="Heading2"/>
      </w:pPr>
      <w:r>
        <w:t xml:space="preserve">Current State of Aerospace Industry in Colombo</w:t>
      </w:r>
    </w:p>
    <w:p>
      <w:pPr>
        <w:pStyle w:val="FirstParagraph"/>
      </w:pPr>
      <w:r>
        <w:t xml:space="preserve">Colombo currently lacks a robust aerospace manufacturing sector. However, the city hosts several aviation-related enterprises, including maintenance and repair organizations (MROs) that cater to regional air traffic. Additionally, startups are emerging in areas like drone technology for agriculture and disaster response.</w:t>
      </w:r>
    </w:p>
    <w:p>
      <w:pPr>
        <w:pStyle w:val="BodyText"/>
      </w:pPr>
      <w:r>
        <w:t xml:space="preserve">The thesis highlights the role of international partnerships. For example, Colombo’s proximity to Singapore and India has facilitated collaborations on satellite data analysis and remote sensing projects. These initiatives underscore the city’s potential to become a regional hub for aerospace innovation, provided local expertise is cultivated.</w:t>
      </w:r>
    </w:p>
    <w:bookmarkEnd w:id="24"/>
    <w:bookmarkStart w:id="25" w:name="Xc58eea95d66562d6d96adf9d5b7112738358f75"/>
    <w:p>
      <w:pPr>
        <w:pStyle w:val="Heading2"/>
      </w:pPr>
      <w:r>
        <w:t xml:space="preserve">Challenges Facing Aerospace Engineers in Sri Lanka</w:t>
      </w:r>
    </w:p>
    <w:p>
      <w:pPr>
        <w:pStyle w:val="FirstParagraph"/>
      </w:pPr>
      <w:r>
        <w:t xml:space="preserve">Despite growing interest, several challenges persist:</w:t>
      </w:r>
    </w:p>
    <w:p>
      <w:pPr>
        <w:numPr>
          <w:ilvl w:val="0"/>
          <w:numId w:val="1002"/>
        </w:numPr>
        <w:pStyle w:val="Compact"/>
      </w:pPr>
      <w:r>
        <w:rPr>
          <w:bCs/>
          <w:b/>
        </w:rPr>
        <w:t xml:space="preserve">Limited Infrastructure:</w:t>
      </w:r>
      <w:r>
        <w:t xml:space="preserve"> </w:t>
      </w:r>
      <w:r>
        <w:t xml:space="preserve">Lack of specialized labs and facilities for advanced aerospace research.</w:t>
      </w:r>
    </w:p>
    <w:p>
      <w:pPr>
        <w:numPr>
          <w:ilvl w:val="0"/>
          <w:numId w:val="1002"/>
        </w:numPr>
        <w:pStyle w:val="Compact"/>
      </w:pPr>
      <w:r>
        <w:rPr>
          <w:bCs/>
          <w:b/>
        </w:rPr>
        <w:t xml:space="preserve">Funding Constraints:</w:t>
      </w:r>
      <w:r>
        <w:t xml:space="preserve"> </w:t>
      </w:r>
      <w:r>
        <w:t xml:space="preserve">Insufficient government or private investment in aerospace projects.</w:t>
      </w:r>
    </w:p>
    <w:p>
      <w:pPr>
        <w:numPr>
          <w:ilvl w:val="0"/>
          <w:numId w:val="1002"/>
        </w:numPr>
        <w:pStyle w:val="Compact"/>
      </w:pPr>
      <w:r>
        <w:rPr>
          <w:bCs/>
          <w:b/>
        </w:rPr>
        <w:t xml:space="preserve">Industry-University Disconnect:</w:t>
      </w:r>
      <w:r>
        <w:t xml:space="preserve"> </w:t>
      </w:r>
      <w:r>
        <w:t xml:space="preserve">Few opportunities for students to engage with real-world projects during their studies.</w:t>
      </w:r>
    </w:p>
    <w:p>
      <w:pPr>
        <w:pStyle w:val="FirstParagraph"/>
      </w:pPr>
      <w:r>
        <w:t xml:space="preserve">The thesis emphasizes that overcoming these barriers requires strategic planning, such as establishing research centers in Colombo and advocating for policy reforms that prioritize aerospace education and innovation.</w:t>
      </w:r>
    </w:p>
    <w:bookmarkEnd w:id="25"/>
    <w:bookmarkStart w:id="26" w:name="opportunities-for-growth"/>
    <w:p>
      <w:pPr>
        <w:pStyle w:val="Heading2"/>
      </w:pPr>
      <w:r>
        <w:t xml:space="preserve">Opportunities for Growth</w:t>
      </w:r>
    </w:p>
    <w:p>
      <w:pPr>
        <w:pStyle w:val="FirstParagraph"/>
      </w:pPr>
      <w:r>
        <w:t xml:space="preserve">Sri Lanka’s strategic location in the Indian Ocean presents unique opportunities. An</w:t>
      </w:r>
      <w:r>
        <w:t xml:space="preserve"> </w:t>
      </w:r>
      <w:r>
        <w:rPr>
          <w:bCs/>
          <w:b/>
        </w:rPr>
        <w:t xml:space="preserve">Aerospace Engineer</w:t>
      </w:r>
      <w:r>
        <w:t xml:space="preserve"> </w:t>
      </w:r>
      <w:r>
        <w:t xml:space="preserve">based in Colombo could contribute to projects like maritime surveillance systems or climate monitoring via satellite technology. Furthermore, the rise of unmanned aerial vehicles (UAVs) for agriculture and disaster management offers a burgeoning field for local engineers.</w:t>
      </w:r>
    </w:p>
    <w:p>
      <w:pPr>
        <w:pStyle w:val="BodyText"/>
      </w:pPr>
      <w:r>
        <w:t xml:space="preserve">The thesis also highlights the importance of soft skills, such as project management and cross-disciplinary collaboration, which are critical for success in Colombo’s diverse engineering landscape.</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 Sri Lanka’s capital city is both challenging and promising. While infrastructure and funding gaps remain, Colombo’s strategic position and growing tech ecosystem provide a fertile ground for innovation. This thesis urges stakeholders—including universities, industries, and policymakers—to invest in aerospace education and research to unlock Sri Lanka’s potential in this field.</w:t>
      </w:r>
    </w:p>
    <w:p>
      <w:pPr>
        <w:pStyle w:val="BodyText"/>
      </w:pPr>
      <w:r>
        <w:t xml:space="preserve">By fostering a culture of engineering excellence in Colombo, Sri Lanka can emerge as a regional leader in aerospace technology. This</w:t>
      </w:r>
      <w:r>
        <w:t xml:space="preserve"> </w:t>
      </w:r>
      <w:r>
        <w:rPr>
          <w:bCs/>
          <w:b/>
        </w:rPr>
        <w:t xml:space="preserve">Undergraduate Thesis</w:t>
      </w:r>
      <w:r>
        <w:t xml:space="preserve"> </w:t>
      </w:r>
      <w:r>
        <w:t xml:space="preserve">serves as a foundation for further studies and actionable strategies to achieve that vision.</w:t>
      </w:r>
    </w:p>
    <w:p>
      <w:pPr>
        <w:pStyle w:val="BodyText"/>
      </w:pPr>
      <w:r>
        <w:t xml:space="preserve">This document was prepared as part of the requirements for an undergraduate thesis at [University Name], Colombo, Sri Lanka.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Sri Lanka Colombo</dc:title>
  <dc:creator/>
  <dc:language>en</dc:language>
  <cp:keywords/>
  <dcterms:created xsi:type="dcterms:W3CDTF">2026-07-20T22:26:13Z</dcterms:created>
  <dcterms:modified xsi:type="dcterms:W3CDTF">2026-07-20T22:26:13Z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