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1a8e0e4232818e7d133cff7ac96a0fc59915566"/>
    <w:p>
      <w:pPr>
        <w:pStyle w:val="Heading1"/>
      </w:pPr>
      <w:r>
        <w:t xml:space="preserve">Undergraduate Thesis: The Role of Aerospace Engineering in Sustainable Development for Tanzania, Dar es Salaam</w:t>
      </w:r>
    </w:p>
    <w:bookmarkStart w:id="20" w:name="abstract"/>
    <w:p>
      <w:pPr>
        <w:pStyle w:val="Heading2"/>
      </w:pPr>
      <w:r>
        <w:t xml:space="preserve">Abstract</w:t>
      </w:r>
    </w:p>
    <w:p>
      <w:pPr>
        <w:pStyle w:val="FirstParagraph"/>
      </w:pPr>
      <w:r>
        <w:t xml:space="preserve">This Undergraduate Thesis explores the potential contributions of Aerospace Engineer education and research to Tanzania's sustainable development, with a focus on Dar es Salaam. As the economic and educational hub of Tanzania, Dar es Salaam offers unique opportunities for advancing aerospace technologies through academic collaboration, infrastructure development, and regional partnerships. The thesis investigates current challenges in integrating aerospace engineering into Tanzania's higher education system while proposing strategies to align academic programs with national priorities such as economic diversification, technological innovation, and environmental sustainability. This work highlights the critical need for cultivating local expertise in Aerospace Engineer disciplines to support aviation industries, space exploration initiatives, and climate resilience efforts in the region.</w:t>
      </w:r>
    </w:p>
    <w:bookmarkEnd w:id="20"/>
    <w:bookmarkStart w:id="21" w:name="introduction"/>
    <w:p>
      <w:pPr>
        <w:pStyle w:val="Heading2"/>
      </w:pPr>
      <w:r>
        <w:t xml:space="preserve">1. Introduction</w:t>
      </w:r>
    </w:p>
    <w:p>
      <w:pPr>
        <w:pStyle w:val="FirstParagraph"/>
      </w:pPr>
      <w:r>
        <w:t xml:space="preserve">The field of Aerospace Engineering has gained global significance due to its role in advancing transportation systems, satellite technology, and environmental monitoring. In Tanzania, particularly in Dar es Salaam—a coastal city with strategic access to regional trade routes and the Indian Ocean—Aerospace Engineer disciplines could play a pivotal role in addressing national challenges such as infrastructure gaps, climate change adaptation, and economic growth. However, the integration of aerospace education into Tanzania's academic framework remains underdeveloped. This Undergraduate Thesis aims to bridge this gap by analyzing the relevance of Aerospace Engineer training for Tanzania's development goals and proposing actionable pathways for academic institutions in Dar es Salaam.</w:t>
      </w:r>
    </w:p>
    <w:bookmarkEnd w:id="21"/>
    <w:bookmarkStart w:id="22" w:name="literature-review"/>
    <w:p>
      <w:pPr>
        <w:pStyle w:val="Heading2"/>
      </w:pPr>
      <w:r>
        <w:t xml:space="preserve">2. Literature Review</w:t>
      </w:r>
    </w:p>
    <w:p>
      <w:pPr>
        <w:pStyle w:val="FirstParagraph"/>
      </w:pPr>
      <w:r>
        <w:t xml:space="preserve">Aerospace engineering encompasses the design, analysis, and operation of aircraft, spacecraft, and related systems. Globally, this field has been instrumental in driving technological innovation and economic growth through advancements in aviation safety, renewable energy integration (e.g., biofuels), and satellite-based solutions for agriculture and disaster management. In Africa, countries like Nigeria and South Africa have made strides in aerospace education and industry development, but Tanzania lags behind due to limited investment in STEM education infrastructure.</w:t>
      </w:r>
    </w:p>
    <w:p>
      <w:pPr>
        <w:pStyle w:val="BodyText"/>
      </w:pPr>
      <w:r>
        <w:t xml:space="preserve">Studies on regional aviation in East Africa highlight the need for localized expertise to address challenges such as air traffic congestion at Julius Nyerere International Airport in Dar es Salaam and the lack of a domestic aerospace manufacturing base. Additionally, research on climate change impacts in Tanzania underscores the importance of satellite-based monitoring systems, which require trained Aerospace Engineer professionals for data analysis and system maintenance.</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approach, combining literature review with stakeholder interviews from academic institutions, industry experts, and government agencies in Dar es Salaam. Primary sources include syllabi from Tanzania's universities offering engineering programs (e.g., Sokoine University of Agriculture and Nelson Mandela African Institution of Science and Technology), as well as reports from the Tanzania Civil Aviation Authority. Secondary data were gathered through case studies on aerospace education in neighboring countries like Kenya and South Africa.</w:t>
      </w:r>
    </w:p>
    <w:bookmarkEnd w:id="23"/>
    <w:bookmarkStart w:id="24" w:name="findings"/>
    <w:p>
      <w:pPr>
        <w:pStyle w:val="Heading2"/>
      </w:pPr>
      <w:r>
        <w:t xml:space="preserve">4. Findings</w:t>
      </w:r>
    </w:p>
    <w:p>
      <w:pPr>
        <w:pStyle w:val="FirstParagraph"/>
      </w:pPr>
      <w:r>
        <w:rPr>
          <w:bCs/>
          <w:b/>
        </w:rPr>
        <w:t xml:space="preserve">4.1 Current State of Aerospace Education in Tanzania</w:t>
      </w:r>
      <w:r>
        <w:br/>
      </w:r>
      <w:r>
        <w:t xml:space="preserve">While no university in Tanzania currently offers a dedicated Aerospace Engineer degree program, elements of aerospace engineering are integrated into broader mechanical and electrical engineering curricula. This approach limits the depth of specialized knowledge required for advanced research or industry applications.</w:t>
      </w:r>
    </w:p>
    <w:p>
      <w:pPr>
        <w:pStyle w:val="BodyText"/>
      </w:pPr>
      <w:r>
        <w:rPr>
          <w:bCs/>
          <w:b/>
        </w:rPr>
        <w:t xml:space="preserve">4.2 Challenges Identified</w:t>
      </w:r>
      <w:r>
        <w:br/>
      </w:r>
      <w:r>
        <w:t xml:space="preserve">Key barriers to developing an Aerospace Engineer education framework in Tanzania include financial constraints, lack of laboratory facilities for aerodynamics and propulsion studies, and limited partnerships with international aerospace organizations. Additionally, Dar es Salaam's rapid urbanization has strained existing infrastructure, making it difficult to accommodate state-of-the-art aerospace research facilities.</w:t>
      </w:r>
    </w:p>
    <w:p>
      <w:pPr>
        <w:pStyle w:val="BodyText"/>
      </w:pPr>
      <w:r>
        <w:rPr>
          <w:bCs/>
          <w:b/>
        </w:rPr>
        <w:t xml:space="preserve">4.3 Opportunities for Growth</w:t>
      </w:r>
      <w:r>
        <w:br/>
      </w:r>
      <w:r>
        <w:t xml:space="preserve">Dar es Salaam's strategic location as a regional transportation hub and its proximity to the Indian Ocean present unique opportunities for collaboration with international partners. For example, partnerships with institutions in India and China could provide access to cutting-edge aerospace research facilities and funding for student exchange programs.</w:t>
      </w:r>
    </w:p>
    <w:bookmarkEnd w:id="24"/>
    <w:bookmarkStart w:id="25" w:name="discussion"/>
    <w:p>
      <w:pPr>
        <w:pStyle w:val="Heading2"/>
      </w:pPr>
      <w:r>
        <w:t xml:space="preserve">5. Discussion</w:t>
      </w:r>
    </w:p>
    <w:p>
      <w:pPr>
        <w:pStyle w:val="FirstParagraph"/>
      </w:pPr>
      <w:r>
        <w:t xml:space="preserve">The findings of this Undergraduate Thesis underscore the urgent need to prioritize Aerospace Engineer education in Tanzania, particularly within Dar es Salaam's academic institutions. By aligning curricula with global standards and fostering industry-academia collaboration, Tanzania can develop a workforce capable of addressing local and regional challenges. For instance, training Aerospace Engineers in satellite technology could enhance climate monitoring efforts in the region, while advancements in aviation infrastructure could position Dar es Salaam as a logistics hub for East Africa.</w:t>
      </w:r>
    </w:p>
    <w:p>
      <w:pPr>
        <w:pStyle w:val="BodyText"/>
      </w:pPr>
      <w:r>
        <w:t xml:space="preserve">Moreover, the thesis highlights the importance of integrating sustainable practices into aerospace education. As Tanzania commits to its Nationally Determined Contributions under the Paris Agreement, Aerospace Engineers trained in Dar es Salaam could play a critical role in developing green aviation technologies and renewable energy systems for remote areas.</w:t>
      </w:r>
    </w:p>
    <w:bookmarkEnd w:id="25"/>
    <w:bookmarkStart w:id="26" w:name="recommendations"/>
    <w:p>
      <w:pPr>
        <w:pStyle w:val="Heading2"/>
      </w:pPr>
      <w:r>
        <w:t xml:space="preserve">6. Recommendations</w:t>
      </w:r>
    </w:p>
    <w:p>
      <w:pPr>
        <w:numPr>
          <w:ilvl w:val="0"/>
          <w:numId w:val="1001"/>
        </w:numPr>
        <w:pStyle w:val="Compact"/>
      </w:pPr>
      <w:r>
        <w:rPr>
          <w:bCs/>
          <w:b/>
        </w:rPr>
        <w:t xml:space="preserve">Curriculum Development:</w:t>
      </w:r>
      <w:r>
        <w:t xml:space="preserve"> </w:t>
      </w:r>
      <w:r>
        <w:t xml:space="preserve">Establish a standalone Aerospace Engineer degree program at institutions like the Nelson Mandela African Institution of Science and Technology, with modules on aerodynamics, propulsion, and aerospace materials science.</w:t>
      </w:r>
    </w:p>
    <w:p>
      <w:pPr>
        <w:numPr>
          <w:ilvl w:val="0"/>
          <w:numId w:val="1001"/>
        </w:numPr>
        <w:pStyle w:val="Compact"/>
      </w:pPr>
      <w:r>
        <w:rPr>
          <w:bCs/>
          <w:b/>
        </w:rPr>
        <w:t xml:space="preserve">Infrastructure Investment:</w:t>
      </w:r>
      <w:r>
        <w:t xml:space="preserve"> </w:t>
      </w:r>
      <w:r>
        <w:t xml:space="preserve">Secure funding for laboratories equipped with wind tunnels, flight simulators, and computer-aided design (CAD) software to support practical training in Dar es Salaam.</w:t>
      </w:r>
    </w:p>
    <w:p>
      <w:pPr>
        <w:numPr>
          <w:ilvl w:val="0"/>
          <w:numId w:val="1001"/>
        </w:numPr>
        <w:pStyle w:val="Compact"/>
      </w:pPr>
      <w:r>
        <w:rPr>
          <w:bCs/>
          <w:b/>
        </w:rPr>
        <w:t xml:space="preserve">International Partnerships:</w:t>
      </w:r>
      <w:r>
        <w:t xml:space="preserve"> </w:t>
      </w:r>
      <w:r>
        <w:t xml:space="preserve">Collaborate with aerospace organizations in China, India, and Europe to provide scholarships for Tanzanian students and access research grants for faculty development.</w:t>
      </w:r>
    </w:p>
    <w:p>
      <w:pPr>
        <w:numPr>
          <w:ilvl w:val="0"/>
          <w:numId w:val="1001"/>
        </w:numPr>
        <w:pStyle w:val="Compact"/>
      </w:pPr>
      <w:r>
        <w:rPr>
          <w:bCs/>
          <w:b/>
        </w:rPr>
        <w:t xml:space="preserve">Policy Advocacy:</w:t>
      </w:r>
      <w:r>
        <w:t xml:space="preserve"> </w:t>
      </w:r>
      <w:r>
        <w:t xml:space="preserve">Work with the Tanzania Ministry of Education to include Aerospace Engineer training in national STEM development plans, ensuring alignment with economic growth objectives.</w:t>
      </w:r>
    </w:p>
    <w:bookmarkEnd w:id="26"/>
    <w:bookmarkStart w:id="27" w:name="conclusion"/>
    <w:p>
      <w:pPr>
        <w:pStyle w:val="Heading2"/>
      </w:pPr>
      <w:r>
        <w:t xml:space="preserve">7. Conclusion</w:t>
      </w:r>
    </w:p>
    <w:p>
      <w:pPr>
        <w:pStyle w:val="FirstParagraph"/>
      </w:pPr>
      <w:r>
        <w:t xml:space="preserve">This Undergraduate Thesis demonstrates that Aerospace Engineer education and research have the potential to transform Tanzania's development trajectory, particularly in Dar es Salaam. By addressing existing challenges through targeted academic investments and regional collaborations, Tanzania can cultivate a generation of engineers capable of driving innovation in aviation, space exploration, and sustainable technologies. The findings call for immediate action from policymakers, educators, and industry leaders to position Tanzania as a leader in aerospace excellence within the African continent.</w:t>
      </w:r>
    </w:p>
    <w:bookmarkEnd w:id="27"/>
    <w:bookmarkStart w:id="28" w:name="references"/>
    <w:p>
      <w:pPr>
        <w:pStyle w:val="Heading2"/>
      </w:pPr>
      <w:r>
        <w:t xml:space="preserve">References</w:t>
      </w:r>
    </w:p>
    <w:p>
      <w:pPr>
        <w:pStyle w:val="FirstParagraph"/>
      </w:pPr>
      <w:r>
        <w:t xml:space="preserve">[Insert references to academic journals, government reports, and international aerospace organizations cited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Engineering in Sustainable Development for Tanzania Dar es Salaam</dc:title>
  <dc:creator/>
  <dc:language>en</dc:language>
  <cp:keywords/>
  <dcterms:created xsi:type="dcterms:W3CDTF">2026-07-21T08:24:06Z</dcterms:created>
  <dcterms:modified xsi:type="dcterms:W3CDTF">2026-07-21T08:24:06Z</dcterms:modified>
</cp:coreProperties>
</file>

<file path=docProps/custom.xml><?xml version="1.0" encoding="utf-8"?>
<Properties xmlns="http://schemas.openxmlformats.org/officeDocument/2006/custom-properties" xmlns:vt="http://schemas.openxmlformats.org/officeDocument/2006/docPropsVTypes"/>
</file>