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5dd04c23f11f5e75a5fd05631b8efb5abbdcca1"/>
    <w:p>
      <w:pPr>
        <w:pStyle w:val="Heading1"/>
      </w:pPr>
      <w:r>
        <w:t xml:space="preserve">Undergraduate Thesis on the Role and Challenges of an Aerospace Engineer in Zimbabwe Harare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Zimbabwe, Harare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challenges, and opportunities for an Aerospace Engineer in Zimbabwe Harare. As a field that integrates advanced engineering principles with cutting-edge technology, aerospace engineering holds significant potential for contributing to Zimbabwe’s national development. However, unique regional factors such as economic constraints, infrastructural limitations, and the lack of specialized institutions pose substantial barriers to growth in this sector. This document outlines the academic and practical framework required for an undergraduate student in Harare to pursue a career as an Aerospace Engineer while addressing local challenges.</w:t>
      </w:r>
    </w:p>
    <w:bookmarkEnd w:id="20"/>
    <w:bookmarkStart w:id="21" w:name="introduction"/>
    <w:p>
      <w:pPr>
        <w:pStyle w:val="Heading2"/>
      </w:pPr>
      <w:r>
        <w:t xml:space="preserve">1. Introduction</w:t>
      </w:r>
    </w:p>
    <w:p>
      <w:pPr>
        <w:pStyle w:val="FirstParagraph"/>
      </w:pPr>
      <w:r>
        <w:t xml:space="preserve">Zimbabwe Harare, the country’s capital and economic hub, serves as a critical center for higher education and research. The University of Zimbabwe (UZ) offers undergraduate programs in engineering disciplines, including mechanical and electrical engineering, which are foundational to aerospace studies. However, a dedicated undergraduate program in Aerospace Engineering is not currently available at UZ or other institutions in Harare. This thesis aims to bridge this gap by analyzing how an Aerospace Engineer can emerge from the existing academic and industrial landscape of Zimbabwe Harare.</w:t>
      </w:r>
    </w:p>
    <w:bookmarkEnd w:id="21"/>
    <w:bookmarkStart w:id="22" w:name="the-role-of-an-aerospace-engineer"/>
    <w:p>
      <w:pPr>
        <w:pStyle w:val="Heading2"/>
      </w:pPr>
      <w:r>
        <w:t xml:space="preserve">2. The Role of an Aerospace Engineer</w:t>
      </w:r>
    </w:p>
    <w:p>
      <w:pPr>
        <w:pStyle w:val="FirstParagraph"/>
      </w:pPr>
      <w:r>
        <w:t xml:space="preserve">An aerospace engineer designs, tests, and maintains aircraft, spacecraft, satellites, and related systems. Their work spans aerodynamics, propulsion systems, materials science, and avionics. In a global context, aerospace engineers contribute to advancements in commercial aviation (e.g., aircraft design), defense (e.g., military drones), and space exploration (e.g., satellite launches). For Zimbabwe Harare, the potential applications are limited but significant:</w:t>
      </w:r>
    </w:p>
    <w:p>
      <w:pPr>
        <w:numPr>
          <w:ilvl w:val="0"/>
          <w:numId w:val="1001"/>
        </w:numPr>
        <w:pStyle w:val="Compact"/>
      </w:pPr>
      <w:r>
        <w:rPr>
          <w:bCs/>
          <w:b/>
        </w:rPr>
        <w:t xml:space="preserve">Regional Aviation:</w:t>
      </w:r>
      <w:r>
        <w:t xml:space="preserve"> </w:t>
      </w:r>
      <w:r>
        <w:t xml:space="preserve">Improving regional air travel infrastructure to connect Harare with other African cities.</w:t>
      </w:r>
    </w:p>
    <w:p>
      <w:pPr>
        <w:numPr>
          <w:ilvl w:val="0"/>
          <w:numId w:val="1001"/>
        </w:numPr>
        <w:pStyle w:val="Compact"/>
      </w:pPr>
      <w:r>
        <w:rPr>
          <w:bCs/>
          <w:b/>
        </w:rPr>
        <w:t xml:space="preserve">Agricultural Monitoring:</w:t>
      </w:r>
      <w:r>
        <w:t xml:space="preserve"> </w:t>
      </w:r>
      <w:r>
        <w:t xml:space="preserve">Utilizing drones for crop surveillance and land management in Zimbabwe’s agricultural sector.</w:t>
      </w:r>
    </w:p>
    <w:p>
      <w:pPr>
        <w:numPr>
          <w:ilvl w:val="0"/>
          <w:numId w:val="1001"/>
        </w:numPr>
        <w:pStyle w:val="Compact"/>
      </w:pPr>
      <w:r>
        <w:rPr>
          <w:bCs/>
          <w:b/>
        </w:rPr>
        <w:t xml:space="preserve">Educational Outreach:</w:t>
      </w:r>
      <w:r>
        <w:t xml:space="preserve"> </w:t>
      </w:r>
      <w:r>
        <w:t xml:space="preserve">Developing aerospace curricula and hands-on training programs at institutions like UZ to inspire future engineers.</w:t>
      </w:r>
    </w:p>
    <w:bookmarkEnd w:id="22"/>
    <w:bookmarkStart w:id="23" w:name="Xf086d50685edd9f41c080fb27c69409aea31822"/>
    <w:p>
      <w:pPr>
        <w:pStyle w:val="Heading2"/>
      </w:pPr>
      <w:r>
        <w:t xml:space="preserve">3. Challenges Faced by Aerospace Engineers in Zimbabwe Harare</w:t>
      </w:r>
    </w:p>
    <w:p>
      <w:pPr>
        <w:pStyle w:val="FirstParagraph"/>
      </w:pPr>
      <w:r>
        <w:t xml:space="preserve">Despite the potential, several challenges hinder the growth of aerospace engineering in Zimbabwe Harare:</w:t>
      </w:r>
    </w:p>
    <w:p>
      <w:pPr>
        <w:numPr>
          <w:ilvl w:val="0"/>
          <w:numId w:val="1002"/>
        </w:numPr>
        <w:pStyle w:val="Compact"/>
      </w:pPr>
      <w:r>
        <w:rPr>
          <w:bCs/>
          <w:b/>
        </w:rPr>
        <w:t xml:space="preserve">Limited Academic Infrastructure:</w:t>
      </w:r>
      <w:r>
        <w:t xml:space="preserve"> </w:t>
      </w:r>
      <w:r>
        <w:t xml:space="preserve">The absence of specialized aerospace engineering programs at UZ or other universities in Harare restricts access to advanced coursework and research facilities.</w:t>
      </w:r>
    </w:p>
    <w:p>
      <w:pPr>
        <w:numPr>
          <w:ilvl w:val="0"/>
          <w:numId w:val="1002"/>
        </w:numPr>
        <w:pStyle w:val="Compact"/>
      </w:pPr>
      <w:r>
        <w:rPr>
          <w:bCs/>
          <w:b/>
        </w:rPr>
        <w:t xml:space="preserve">Economic Constraints:</w:t>
      </w:r>
      <w:r>
        <w:t xml:space="preserve"> </w:t>
      </w:r>
      <w:r>
        <w:t xml:space="preserve">High costs of equipment, materials, and international collaboration opportunities make it difficult for local engineers to conduct experiments or engage in global projects.</w:t>
      </w:r>
    </w:p>
    <w:p>
      <w:pPr>
        <w:numPr>
          <w:ilvl w:val="0"/>
          <w:numId w:val="1002"/>
        </w:numPr>
        <w:pStyle w:val="Compact"/>
      </w:pPr>
      <w:r>
        <w:rPr>
          <w:bCs/>
          <w:b/>
        </w:rPr>
        <w:t xml:space="preserve">Technological Gaps:</w:t>
      </w:r>
      <w:r>
        <w:t xml:space="preserve"> </w:t>
      </w:r>
      <w:r>
        <w:t xml:space="preserve">Zimbabwe lacks the industrial capacity to manufacture aerospace components, relying heavily on imports for even basic aviation needs.</w:t>
      </w:r>
    </w:p>
    <w:bookmarkEnd w:id="23"/>
    <w:bookmarkStart w:id="24" w:name="opportunities-and-solutions"/>
    <w:p>
      <w:pPr>
        <w:pStyle w:val="Heading2"/>
      </w:pPr>
      <w:r>
        <w:t xml:space="preserve">4. Opportunities and Solutions</w:t>
      </w:r>
    </w:p>
    <w:p>
      <w:pPr>
        <w:pStyle w:val="FirstParagraph"/>
      </w:pPr>
      <w:r>
        <w:t xml:space="preserve">Despite these challenges, there are pathways to advance aerospace engineering in Zimbabwe Harare:</w:t>
      </w:r>
    </w:p>
    <w:p>
      <w:pPr>
        <w:numPr>
          <w:ilvl w:val="0"/>
          <w:numId w:val="1003"/>
        </w:numPr>
        <w:pStyle w:val="Compact"/>
      </w:pPr>
      <w:r>
        <w:rPr>
          <w:bCs/>
          <w:b/>
        </w:rPr>
        <w:t xml:space="preserve">Pursuing Interdisciplinary Studies:</w:t>
      </w:r>
      <w:r>
        <w:t xml:space="preserve"> </w:t>
      </w:r>
      <w:r>
        <w:t xml:space="preserve">Undergraduate students can combine courses in mechanical, electrical, and computer engineering with self-directed studies in aerospace principles through online platforms like Coursera or edX.</w:t>
      </w:r>
    </w:p>
    <w:p>
      <w:pPr>
        <w:numPr>
          <w:ilvl w:val="0"/>
          <w:numId w:val="1003"/>
        </w:numPr>
        <w:pStyle w:val="Compact"/>
      </w:pPr>
      <w:r>
        <w:rPr>
          <w:bCs/>
          <w:b/>
        </w:rPr>
        <w:t xml:space="preserve">Collaborative Research:</w:t>
      </w:r>
      <w:r>
        <w:t xml:space="preserve"> </w:t>
      </w:r>
      <w:r>
        <w:t xml:space="preserve">Partnering with international universities or organizations (e.g., the International Astronomical Union) to access resources for research projects.</w:t>
      </w:r>
    </w:p>
    <w:p>
      <w:pPr>
        <w:numPr>
          <w:ilvl w:val="0"/>
          <w:numId w:val="1003"/>
        </w:numPr>
        <w:pStyle w:val="Compact"/>
      </w:pPr>
      <w:r>
        <w:rPr>
          <w:bCs/>
          <w:b/>
        </w:rPr>
        <w:t xml:space="preserve">Government and Private Sector Engagement:</w:t>
      </w:r>
      <w:r>
        <w:t xml:space="preserve"> </w:t>
      </w:r>
      <w:r>
        <w:t xml:space="preserve">Advocating for policy changes and funding initiatives that prioritize aerospace development in Zimbabwe’s national agenda.</w:t>
      </w:r>
    </w:p>
    <w:bookmarkEnd w:id="24"/>
    <w:bookmarkStart w:id="25" w:name="Xc25db078513a340c3b8d29f71b7dbe39b766b8c"/>
    <w:p>
      <w:pPr>
        <w:pStyle w:val="Heading2"/>
      </w:pPr>
      <w:r>
        <w:t xml:space="preserve">5. Case Study: The Role of an Aerospace Engineer in Zimbabwe Harare</w:t>
      </w:r>
    </w:p>
    <w:p>
      <w:pPr>
        <w:pStyle w:val="FirstParagraph"/>
      </w:pPr>
      <w:r>
        <w:t xml:space="preserve">A hypothetical case study illustrates how an Aerospace Engineer could contribute to Harare’s growth. For instance, a graduate from UZ with a dual focus in mechanical and electrical engineering could:</w:t>
      </w:r>
    </w:p>
    <w:p>
      <w:pPr>
        <w:numPr>
          <w:ilvl w:val="0"/>
          <w:numId w:val="1004"/>
        </w:numPr>
        <w:pStyle w:val="Compact"/>
      </w:pPr>
      <w:r>
        <w:t xml:space="preserve">Design low-cost drones for agricultural monitoring in Zimbabwe’s rural areas.</w:t>
      </w:r>
    </w:p>
    <w:p>
      <w:pPr>
        <w:numPr>
          <w:ilvl w:val="0"/>
          <w:numId w:val="1004"/>
        </w:numPr>
        <w:pStyle w:val="Compact"/>
      </w:pPr>
      <w:r>
        <w:t xml:space="preserve">Collaborate with local industries to retrofit existing aircraft for fuel efficiency improvements.</w:t>
      </w:r>
    </w:p>
    <w:p>
      <w:pPr>
        <w:numPr>
          <w:ilvl w:val="0"/>
          <w:numId w:val="1004"/>
        </w:numPr>
        <w:pStyle w:val="Compact"/>
      </w:pPr>
      <w:r>
        <w:t xml:space="preserve">Promote STEM education through aerospace-themed workshops in Harare’s schools and universities.</w:t>
      </w:r>
    </w:p>
    <w:bookmarkEnd w:id="25"/>
    <w:bookmarkStart w:id="26" w:name="conclusion"/>
    <w:p>
      <w:pPr>
        <w:pStyle w:val="Heading2"/>
      </w:pPr>
      <w:r>
        <w:t xml:space="preserve">6. Conclusion</w:t>
      </w:r>
    </w:p>
    <w:p>
      <w:pPr>
        <w:pStyle w:val="FirstParagraph"/>
      </w:pPr>
      <w:r>
        <w:t xml:space="preserve">This undergraduate thesis underscores the critical need for interdisciplinary training, collaboration, and advocacy to enable an Aerospace Engineer to thrive in Zimbabwe Harare. While challenges such as limited infrastructure and funding persist, proactive strategies—such as leveraging online education, engaging with global networks, and focusing on regional applications—can pave the way for growth. By addressing these issues head-on, Zimbabwe Harare can become a hub for aerospace innovation in Africa.</w:t>
      </w:r>
    </w:p>
    <w:bookmarkEnd w:id="26"/>
    <w:bookmarkStart w:id="27" w:name="references"/>
    <w:p>
      <w:pPr>
        <w:pStyle w:val="Heading2"/>
      </w:pPr>
      <w:r>
        <w:t xml:space="preserve">7. References</w:t>
      </w:r>
    </w:p>
    <w:p>
      <w:pPr>
        <w:numPr>
          <w:ilvl w:val="0"/>
          <w:numId w:val="1005"/>
        </w:numPr>
        <w:pStyle w:val="Compact"/>
      </w:pPr>
      <w:r>
        <w:t xml:space="preserve">University of Zimbabwe Academic Catalogue (2023).</w:t>
      </w:r>
    </w:p>
    <w:p>
      <w:pPr>
        <w:numPr>
          <w:ilvl w:val="0"/>
          <w:numId w:val="1005"/>
        </w:numPr>
        <w:pStyle w:val="Compact"/>
      </w:pPr>
      <w:r>
        <w:t xml:space="preserve">International Astronomical Union. (n.d.). Collaborative Research Opportunities.</w:t>
      </w:r>
    </w:p>
    <w:p>
      <w:pPr>
        <w:numPr>
          <w:ilvl w:val="0"/>
          <w:numId w:val="1005"/>
        </w:numPr>
        <w:pStyle w:val="Compact"/>
      </w:pPr>
      <w:r>
        <w:t xml:space="preserve">Coursera.org: Aerospace Engineering Specialization (Course Outline, 2023).</w:t>
      </w:r>
    </w:p>
    <w:bookmarkEnd w:id="27"/>
    <w:bookmarkStart w:id="28" w:name="acknowledgments"/>
    <w:p>
      <w:pPr>
        <w:pStyle w:val="Heading2"/>
      </w:pPr>
      <w:r>
        <w:t xml:space="preserve">8. Acknowledgments</w:t>
      </w:r>
    </w:p>
    <w:p>
      <w:pPr>
        <w:pStyle w:val="FirstParagraph"/>
      </w:pPr>
      <w:r>
        <w:t xml:space="preserve">I extend my gratitude to the staff and faculty at the University of Zimbabwe for their guidance, as well as to [Name of Professor or Mentor] for their support in this undergraduate thesis on Aerospace Engineering in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Zimbabwe Harare</dc:title>
  <dc:creator/>
  <dc:language>en</dc:language>
  <cp:keywords/>
  <dcterms:created xsi:type="dcterms:W3CDTF">2026-07-21T13:50:43Z</dcterms:created>
  <dcterms:modified xsi:type="dcterms:W3CDTF">2026-07-21T13:50:43Z</dcterms:modified>
</cp:coreProperties>
</file>

<file path=docProps/custom.xml><?xml version="1.0" encoding="utf-8"?>
<Properties xmlns="http://schemas.openxmlformats.org/officeDocument/2006/custom-properties" xmlns:vt="http://schemas.openxmlformats.org/officeDocument/2006/docPropsVTypes"/>
</file>