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Modern</w:t>
      </w:r>
      <w:r>
        <w:t xml:space="preserve"> </w:t>
      </w:r>
      <w:r>
        <w:t xml:space="preserve">Scientific</w:t>
      </w:r>
      <w:r>
        <w:t xml:space="preserve"> </w:t>
      </w:r>
      <w:r>
        <w:t xml:space="preserve">Advancement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Algeria,</w:t>
      </w:r>
      <w:r>
        <w:t xml:space="preserve"> </w:t>
      </w:r>
      <w:r>
        <w:t xml:space="preserve">Algiers</w:t>
      </w:r>
    </w:p>
    <w:p>
      <w:pPr>
        <w:pStyle w:val="FirstParagraph"/>
      </w:pPr>
      <w:r>
        <w:t xml:space="preserve">```html</w:t>
      </w:r>
    </w:p>
    <w:bookmarkStart w:id="28" w:name="Xb356e768a32cb2b97009c7f0aa5f73dd91d0570"/>
    <w:p>
      <w:pPr>
        <w:pStyle w:val="Heading1"/>
      </w:pPr>
      <w:r>
        <w:t xml:space="preserve">Undergraduate Thesis: The Role of Astronomers in Modern Scientific Advancement – A Focus on Algeria, Algiers</w:t>
      </w:r>
    </w:p>
    <w:bookmarkStart w:id="20" w:name="abstract"/>
    <w:p>
      <w:pPr>
        <w:pStyle w:val="Heading2"/>
      </w:pPr>
      <w:r>
        <w:t xml:space="preserve">Abstract</w:t>
      </w:r>
    </w:p>
    <w:p>
      <w:pPr>
        <w:pStyle w:val="FirstParagraph"/>
      </w:pPr>
      <w:r>
        <w:t xml:space="preserve">This Undergraduate Thesis explores the significance of astronomers in advancing scientific knowledge, with a specific focus on their contributions and challenges within Algeria’s capital city, Algiers. Astronomy has long been a field that bridges science and culture, and its relevance in a rapidly developing country like Algeria cannot be overstated. This document examines the historical context of astronomical research in Algiers, evaluates current efforts by Algerian astronomers to contribute to global scientific discourse, and identifies opportunities for growth within this discipline. By highlighting the role of astronomers as both researchers and educators in Algeria, this thesis underscores their potential to inspire future generations of scientists while addressing the socio-economic needs of the region.</w:t>
      </w:r>
    </w:p>
    <w:bookmarkEnd w:id="20"/>
    <w:bookmarkStart w:id="21" w:name="introduction"/>
    <w:p>
      <w:pPr>
        <w:pStyle w:val="Heading2"/>
      </w:pPr>
      <w:r>
        <w:t xml:space="preserve">Introduction</w:t>
      </w:r>
    </w:p>
    <w:p>
      <w:pPr>
        <w:pStyle w:val="FirstParagraph"/>
      </w:pPr>
      <w:r>
        <w:t xml:space="preserve">Astronomy, as a scientific discipline, has always been integral to human understanding of the cosmos. In modern times, astronomers play a pivotal role in unraveling mysteries about celestial phenomena, from black holes to exoplanets. In Algeria—particularly in its capital city Algiers—the study of astronomy is gaining momentum as part of broader efforts to diversify the country’s scientific and technological landscape. This thesis investigates how astronomers in Algeria and Algiers are leveraging their expertise to contribute to global research initiatives while addressing local challenges such as limited funding, infrastructure gaps, and educational disparities.</w:t>
      </w:r>
    </w:p>
    <w:bookmarkEnd w:id="21"/>
    <w:bookmarkStart w:id="22" w:name="Xa4eceb8b2e929a063c645421349f88aa28c3062"/>
    <w:p>
      <w:pPr>
        <w:pStyle w:val="Heading2"/>
      </w:pPr>
      <w:r>
        <w:t xml:space="preserve">Historical Context of Astronomy in Algeria</w:t>
      </w:r>
    </w:p>
    <w:p>
      <w:pPr>
        <w:pStyle w:val="FirstParagraph"/>
      </w:pPr>
      <w:r>
        <w:t xml:space="preserve">Algeria’s connection to astronomy dates back centuries. The region has long been a hub for astronomical observations due to its strategic location in North Africa. During the Islamic Golden Age, Algerian scholars made significant contributions to astronomy, drawing on knowledge from Greek, Persian, and Indian traditions. However, modern scientific infrastructure in Algeria began developing only in the 20th century with the establishment of institutions like the University of Algiers (now part of Université Mouloud Mammeri). Despite this legacy, contemporary efforts to advance astronomy in Algeria remain nascent compared to neighboring countries.</w:t>
      </w:r>
    </w:p>
    <w:bookmarkEnd w:id="22"/>
    <w:bookmarkStart w:id="23" w:name="X66f1b3f045b44a71ac65c82a35589b6f17f4a76"/>
    <w:p>
      <w:pPr>
        <w:pStyle w:val="Heading2"/>
      </w:pPr>
      <w:r>
        <w:t xml:space="preserve">Current State of Astronomy Research in Algiers</w:t>
      </w:r>
    </w:p>
    <w:p>
      <w:pPr>
        <w:pStyle w:val="FirstParagraph"/>
      </w:pPr>
      <w:r>
        <w:t xml:space="preserve">The city of Algiers, as the political and cultural center of Algeria, hosts several universities and research institutions that have begun to prioritize astronomy. The Department of Physics at Université Mouloud Mammeri has initiated programs focused on astrophysics and planetary science. Additionally, amateur astronomers in Algiers have formed local societies to promote public engagement with astronomy through stargazing events and educational workshops. These initiatives reflect a growing awareness of the importance of scientific literacy in a country striving for technological independence.</w:t>
      </w:r>
    </w:p>
    <w:bookmarkEnd w:id="23"/>
    <w:bookmarkStart w:id="24" w:name="X9eb3d08e73e9baaad82f82af53a9676a6d0f0f8"/>
    <w:p>
      <w:pPr>
        <w:pStyle w:val="Heading2"/>
      </w:pPr>
      <w:r>
        <w:t xml:space="preserve">Challenges Faced by Astronomers in Algeria</w:t>
      </w:r>
    </w:p>
    <w:p>
      <w:pPr>
        <w:pStyle w:val="FirstParagraph"/>
      </w:pPr>
      <w:r>
        <w:t xml:space="preserve">Despite these efforts, astronomers in Algeria face significant hurdles. Limited funding for scientific research, particularly in fields like astronomy, has hindered the development of state-of-the-art observatories and equipment. Furthermore, geopolitical factors have constrained access to international collaborations and data-sharing platforms. In Algiers, urban light pollution poses a challenge to observational astronomy due to rapid urbanization. These issues highlight the need for sustained government investment in science education and infrastructure.</w:t>
      </w:r>
    </w:p>
    <w:bookmarkEnd w:id="24"/>
    <w:bookmarkStart w:id="25" w:name="Xb6c38436519a3f94b2cf52192ffa2f500d385a8"/>
    <w:p>
      <w:pPr>
        <w:pStyle w:val="Heading2"/>
      </w:pPr>
      <w:r>
        <w:t xml:space="preserve">The Role of Astronomers as Educators and Innovators</w:t>
      </w:r>
    </w:p>
    <w:p>
      <w:pPr>
        <w:pStyle w:val="FirstParagraph"/>
      </w:pPr>
      <w:r>
        <w:t xml:space="preserve">Astronomers in Algeria are not only researchers but also educators who play a crucial role in shaping public perception of science. Through outreach programs, they aim to inspire young Algerians to pursue careers in STEM fields. In Algiers, initiatives like the "Astronomy for Everyone" project have introduced schoolchildren to concepts such as the solar system and cosmic phenomena, fostering curiosity and critical thinking. Additionally, astronomers are leveraging digital tools—such as virtual planetariums and online courses—to overcome geographical barriers to access.</w:t>
      </w:r>
    </w:p>
    <w:bookmarkEnd w:id="25"/>
    <w:bookmarkStart w:id="26" w:name="Xf5546a44731864ed0ec8a89f664ccff82f991c4"/>
    <w:p>
      <w:pPr>
        <w:pStyle w:val="Heading2"/>
      </w:pPr>
      <w:r>
        <w:t xml:space="preserve">Opportunities for Growth in Algeria’s Astronomy Sector</w:t>
      </w:r>
    </w:p>
    <w:p>
      <w:pPr>
        <w:pStyle w:val="FirstParagraph"/>
      </w:pPr>
      <w:r>
        <w:t xml:space="preserve">The potential for growth in Algeria’s astronomy sector is immense. With its clear skies and strategic location, Algiers could become a regional hub for astronomical research if supported by policies that prioritize scientific development. Collaborations with international observatories, such as the European Southern Observatory (ESO), could provide Algerian astronomers with access to cutting-edge technology. Furthermore, integrating astronomy into the national curriculum would ensure a steady pipeline of talent for future research and innovation.</w:t>
      </w:r>
    </w:p>
    <w:bookmarkEnd w:id="26"/>
    <w:bookmarkStart w:id="27" w:name="conclusion"/>
    <w:p>
      <w:pPr>
        <w:pStyle w:val="Heading2"/>
      </w:pPr>
      <w:r>
        <w:t xml:space="preserve">Conclusion</w:t>
      </w:r>
    </w:p>
    <w:p>
      <w:pPr>
        <w:pStyle w:val="FirstParagraph"/>
      </w:pPr>
      <w:r>
        <w:t xml:space="preserve">In conclusion, this Undergraduate Thesis emphasizes the vital role that astronomers play in advancing scientific knowledge and inspiring future generations in Algeria, particularly in Algiers. While challenges such as funding constraints and infrastructure gaps persist, the enthusiasm of Algerian scientists and educators offers hope for progress. By investing in astronomy education and fostering international partnerships, Algeria can position itself as a leader in scientific innovation within the African continent. This document serves as a call to action for policymakers, educators, and researchers to support the growth of astronomy in Algiers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Modern Scientific Advancement – A Focus on Algeria, Algiers</dc:title>
  <dc:creator/>
  <dc:language>en</dc:language>
  <cp:keywords/>
  <dcterms:created xsi:type="dcterms:W3CDTF">2026-07-21T01:40:31Z</dcterms:created>
  <dcterms:modified xsi:type="dcterms:W3CDTF">2026-07-21T01:40:31Z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