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e28cb1c2b65d1f6d646f4883b3a966b8305b2d5"/>
    <w:p>
      <w:pPr>
        <w:pStyle w:val="Heading1"/>
      </w:pPr>
      <w:r>
        <w:t xml:space="preserve">Undergraduate Thesis on the Role of an Astronomer in DR Congo Kinshasa</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significance of astronomy as a field of study and practice, with a specific focus on the role of an Astronomer in DR Congo Kinshasa. The research investigates how astronomical knowledge can be harnessed to address educational, scientific, and cultural challenges in Kinshasa while aligning with broader regional development goals. By analyzing current opportunities and limitations within the context of DR Congo Kinshasa, this document argues for the integration of astronomy into local educational curricula and community engagement initiatives. The findings emphasize that an Astronomer in this region can serve as a bridge between scientific inquiry and societal needs, fostering innovation and a deeper understanding of the cosmos.</w:t>
      </w:r>
    </w:p>
    <w:bookmarkEnd w:id="20"/>
    <w:bookmarkStart w:id="21" w:name="introduction"/>
    <w:p>
      <w:pPr>
        <w:pStyle w:val="Heading2"/>
      </w:pPr>
      <w:r>
        <w:t xml:space="preserve">Introduction</w:t>
      </w:r>
    </w:p>
    <w:p>
      <w:pPr>
        <w:pStyle w:val="FirstParagraph"/>
      </w:pPr>
      <w:r>
        <w:t xml:space="preserve">Astronomy, the study of celestial objects and phenomena, has long been a cornerstone of human curiosity. However, in regions like DR Congo Kinshasa, where access to advanced scientific resources is limited, the discipline faces unique challenges. This Undergraduate Thesis seeks to address these gaps by examining the potential contributions of an Astronomer in DR Congo Kinshasa. The research is motivated by the need to promote science education and inspire future generations of scientists in a country where technological infrastructure and academic opportunities remain underdeveloped.</w:t>
      </w:r>
    </w:p>
    <w:p>
      <w:pPr>
        <w:pStyle w:val="BodyText"/>
      </w:pPr>
      <w:r>
        <w:t xml:space="preserve">Kinshasa, as the capital of DR Congo, holds strategic importance for scientific endeavors. Despite its urban setting and access to some educational institutions, the city lacks specialized astronomical facilities or training programs. This thesis argues that an Astronomer in Kinshasa could play a pivotal role in overcoming these barriers by leveraging existing resources, such as universities and community organizations, to foster interest in astronomy.</w:t>
      </w:r>
    </w:p>
    <w:bookmarkEnd w:id="21"/>
    <w:bookmarkStart w:id="22" w:name="the-role-of-an-astronomer"/>
    <w:p>
      <w:pPr>
        <w:pStyle w:val="Heading2"/>
      </w:pPr>
      <w:r>
        <w:t xml:space="preserve">The Role of an Astronomer</w:t>
      </w:r>
    </w:p>
    <w:p>
      <w:pPr>
        <w:pStyle w:val="FirstParagraph"/>
      </w:pPr>
      <w:r>
        <w:t xml:space="preserve">An Astronomer is not merely an observer of the cosmos but a scientist who integrates knowledge from physics, mathematics, and technology to understand the universe. In DR Congo Kinshasa, this role extends beyond research to include education and public engagement. An Astronomer in Kinshasa must navigate both academic and socio-economic challenges to advance their field while contributing to local development.</w:t>
      </w:r>
    </w:p>
    <w:p>
      <w:pPr>
        <w:pStyle w:val="BodyText"/>
      </w:pPr>
      <w:r>
        <w:t xml:space="preserve">The responsibilities of an Astronomer in this context include conducting observational studies using available equipment, collaborating with international research networks, and developing educational programs tailored to the region’s needs. For instance, an Astronomer could use simple telescopes or digital simulations to teach students about planetary motion or star formation, thereby demystifying complex concepts for a wider audience.</w:t>
      </w:r>
    </w:p>
    <w:bookmarkEnd w:id="22"/>
    <w:bookmarkStart w:id="23" w:name="challenges-in-dr-congo-kinshasa"/>
    <w:p>
      <w:pPr>
        <w:pStyle w:val="Heading2"/>
      </w:pPr>
      <w:r>
        <w:t xml:space="preserve">Challenges in DR Congo Kinshasa</w:t>
      </w:r>
    </w:p>
    <w:p>
      <w:pPr>
        <w:pStyle w:val="FirstParagraph"/>
      </w:pPr>
      <w:r>
        <w:t xml:space="preserve">The practice of astronomy in DR Congo Kinshasa is hindered by several factors. Limited access to funding, outdated infrastructure, and a lack of trained professionals are major obstacles. Additionally, societal perceptions of science as a foreign or elitist pursuit can discourage local communities from engaging with astronomical education.</w:t>
      </w:r>
    </w:p>
    <w:p>
      <w:pPr>
        <w:pStyle w:val="BodyText"/>
      </w:pPr>
      <w:r>
        <w:t xml:space="preserve">Economic instability in DR Congo further exacerbates these challenges. Universities in Kinshasa often struggle to maintain basic scientific equipment, let alone invest in specialized instruments for astronomy. Moreover, internet connectivity and electricity shortages pose significant barriers to data analysis and remote collaboration with global research communities.</w:t>
      </w:r>
    </w:p>
    <w:bookmarkEnd w:id="23"/>
    <w:bookmarkStart w:id="24" w:name="opportunities-for-an-astronomer"/>
    <w:p>
      <w:pPr>
        <w:pStyle w:val="Heading2"/>
      </w:pPr>
      <w:r>
        <w:t xml:space="preserve">Opportunities for an Astronomer</w:t>
      </w:r>
    </w:p>
    <w:p>
      <w:pPr>
        <w:pStyle w:val="FirstParagraph"/>
      </w:pPr>
      <w:r>
        <w:t xml:space="preserve">Despite these challenges, there are notable opportunities for an Astronomer in DR Congo Kinshasa. The region’s clear skies, particularly during dry seasons, provide ideal conditions for observational astronomy. Additionally, the growing interest in science among young people and the increasing availability of digital resources open new avenues for outreach and education.</w:t>
      </w:r>
    </w:p>
    <w:p>
      <w:pPr>
        <w:pStyle w:val="BodyText"/>
      </w:pPr>
      <w:r>
        <w:t xml:space="preserve">Collaborations with international institutions could help bridge resource gaps. For example, partnerships with universities or observatories in Europe or North America might provide access to remote telescopes or training programs. An Astronomer in Kinshasa could also use social media platforms to share discoveries and engage the public, making astronomy more accessible and relatable.</w:t>
      </w:r>
    </w:p>
    <w:bookmarkEnd w:id="24"/>
    <w:bookmarkStart w:id="25" w:name="educational-initiatives"/>
    <w:p>
      <w:pPr>
        <w:pStyle w:val="Heading2"/>
      </w:pPr>
      <w:r>
        <w:t xml:space="preserve">Educational Initiatives</w:t>
      </w:r>
    </w:p>
    <w:p>
      <w:pPr>
        <w:pStyle w:val="FirstParagraph"/>
      </w:pPr>
      <w:r>
        <w:t xml:space="preserve">This Undergraduate Thesis proposes that an Astronomer in DR Congo Kinshasa should prioritize education as a core activity. By integrating astronomy into school curricula, local educators can inspire students to pursue STEM (Science, Technology, Engineering, and Mathematics) fields. Workshops on stargazing, planetarium visits using digital tools, and interactive lectures could make astronomy an engaging subject for learners of all ages.</w:t>
      </w:r>
    </w:p>
    <w:p>
      <w:pPr>
        <w:pStyle w:val="BodyText"/>
      </w:pPr>
      <w:r>
        <w:t xml:space="preserve">Furthermore, the Astronomer could collaborate with NGOs and community leaders to organize public events such as night sky observation sessions or science fairs. These initiatives would not only promote scientific literacy but also foster a sense of pride in local scientific achievements.</w:t>
      </w:r>
    </w:p>
    <w:bookmarkEnd w:id="25"/>
    <w:bookmarkStart w:id="26" w:name="conclusion"/>
    <w:p>
      <w:pPr>
        <w:pStyle w:val="Heading2"/>
      </w:pPr>
      <w:r>
        <w:t xml:space="preserve">Conclusion</w:t>
      </w:r>
    </w:p>
    <w:p>
      <w:pPr>
        <w:pStyle w:val="FirstParagraph"/>
      </w:pPr>
      <w:r>
        <w:t xml:space="preserve">In conclusion, the role of an Astronomer in DR Congo Kinshasa is both challenging and transformative. While socio-economic and infrastructural barriers persist, the potential for growth is immense. An Astronomer can act as a catalyst for change by promoting science education, engaging communities, and leveraging global partnerships. This Undergraduate Thesis underscores the importance of investing in astronomical research and education in Kinshasa to unlock the region’s scientific potential.</w:t>
      </w:r>
    </w:p>
    <w:p>
      <w:pPr>
        <w:pStyle w:val="BodyText"/>
      </w:pPr>
      <w:r>
        <w:t xml:space="preserve">The journey of an Astronomer in DR Congo Kinshasa is not just about studying distant stars but also about igniting curiosity on Earth. By addressing local needs through global knowledge, such efforts can create a ripple effect, inspiring future scientists and contributing to the development of a more informed society.</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[1] International Astronomical Union (IAU). "Astronomy for All." IAU website, 2023.</w:t>
      </w:r>
      <w:r>
        <w:t xml:space="preserve"> </w:t>
      </w:r>
      <w:r>
        <w:t xml:space="preserve">[2] University of Kinshasa. "Science Education in DR Congo: Challenges and Opportunities." Annual Report, 2022.</w:t>
      </w:r>
      <w:r>
        <w:t xml:space="preserve"> </w:t>
      </w:r>
      <w:r>
        <w:t xml:space="preserve">[3] UNESCO. "Promoting STEM Education in African Universities." UNESCO Publishing, 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DR Congo Kinshasa</dc:title>
  <dc:creator/>
  <dc:language>en</dc:language>
  <cp:keywords/>
  <dcterms:created xsi:type="dcterms:W3CDTF">2026-07-22T07:11:12Z</dcterms:created>
  <dcterms:modified xsi:type="dcterms:W3CDTF">2026-07-22T07:11:12Z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