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2853df4ab4560463b12dc945e37f27c4efef0ad"/>
    <w:p>
      <w:pPr>
        <w:pStyle w:val="Heading1"/>
      </w:pPr>
      <w:r>
        <w:t xml:space="preserve">Undergraduate Thesis: The Role of an Astronomer in Ethiopia, Addis Ababa</w:t>
      </w:r>
    </w:p>
    <w:p>
      <w:pPr>
        <w:pStyle w:val="FirstParagraph"/>
      </w:pPr>
      <w:r>
        <w:rPr>
          <w:iCs/>
          <w:i/>
        </w:rPr>
        <w:t xml:space="preserve">Submitted by [Your Name], Department of Physics and Astronomy, Addis Ababa University.</w:t>
      </w:r>
    </w:p>
    <w:bookmarkStart w:id="20" w:name="abstract"/>
    <w:p>
      <w:pPr>
        <w:pStyle w:val="Heading2"/>
      </w:pPr>
      <w:r>
        <w:t xml:space="preserve">Abstract</w:t>
      </w:r>
    </w:p>
    <w:p>
      <w:pPr>
        <w:pStyle w:val="FirstParagraph"/>
      </w:pPr>
      <w:r>
        <w:t xml:space="preserve">This Undergraduate Thesis explores the significance of an Astronomer in Ethiopia, with a focus on the capital city, Addis Ababa. It examines how astronomical research and education in this region contribute to scientific advancement, cultural heritage preservation, and public engagement with space science. The study highlights challenges faced by astronomers in Ethiopia while emphasizing opportunities for collaboration between local institutions and global organizations. Through case studies of existing projects and educational initiatives in Addis Ababa, this thesis underscores the potential for astronomy to inspire future generations of scientists in Ethiopia.</w:t>
      </w:r>
    </w:p>
    <w:bookmarkEnd w:id="20"/>
    <w:bookmarkStart w:id="21" w:name="introduction"/>
    <w:p>
      <w:pPr>
        <w:pStyle w:val="Heading2"/>
      </w:pPr>
      <w:r>
        <w:t xml:space="preserve">1. Introduction</w:t>
      </w:r>
    </w:p>
    <w:p>
      <w:pPr>
        <w:pStyle w:val="FirstParagraph"/>
      </w:pPr>
      <w:r>
        <w:t xml:space="preserve">Astronomy has been a cornerstone of human curiosity for millennia, offering insights into the universe's origins, structure, and evolution. In recent decades, Ethiopia has emerged as a region with growing interest in scientific disciplines such as astronomy. Addis Ababa, Ethiopia's political and cultural heartland, serves as a vital hub for research and education in this field. This Undergraduate Thesis investigates the role of an Astronomer within Ethiopia's context, particularly in Addis Ababa, where institutions like the Ethiopian Space Science and Technology Institute (ESSTI) are pioneering efforts to bridge gaps between traditional knowledge systems and modern astrophysics.</w:t>
      </w:r>
    </w:p>
    <w:bookmarkEnd w:id="21"/>
    <w:bookmarkStart w:id="22" w:name="Xd676002383fe490e6f4f02f4334bd6c4d848e7b"/>
    <w:p>
      <w:pPr>
        <w:pStyle w:val="Heading2"/>
      </w:pPr>
      <w:r>
        <w:t xml:space="preserve">2. The Astronomer in Ethiopia: Historical Context</w:t>
      </w:r>
    </w:p>
    <w:p>
      <w:pPr>
        <w:pStyle w:val="FirstParagraph"/>
      </w:pPr>
      <w:r>
        <w:t xml:space="preserve">Ethiopia's historical connection to astronomy is rooted in its ancient traditions of star navigation and calendrical systems. However, modern astronomical research gained momentum only recently, with the establishment of ESSTI in 2014. This institute, located near Addis Ababa, focuses on satellite technology and space science education. An Astronomer in Ethiopia today must navigate a landscape shaped by both indigenous knowledge systems and international scientific standards.</w:t>
      </w:r>
    </w:p>
    <w:p>
      <w:pPr>
        <w:pStyle w:val="BodyText"/>
      </w:pPr>
      <w:r>
        <w:t xml:space="preserve">The role of an Astronomer in Ethiopia is multifaceted. They are not only researchers but also educators, cultural ambassadors, and advocates for scientific literacy. In Addis Ababa, astronomers often collaborate with local schools to integrate astronomy into the curriculum, fostering a deeper appreciation for science among students.</w:t>
      </w:r>
    </w:p>
    <w:bookmarkEnd w:id="22"/>
    <w:bookmarkStart w:id="23" w:name="Xb915a2c4e5c4bb64a69986a905c70bf7ee024c9"/>
    <w:p>
      <w:pPr>
        <w:pStyle w:val="Heading2"/>
      </w:pPr>
      <w:r>
        <w:t xml:space="preserve">3. Challenges Faced by Astronomers in Addis Ababa</w:t>
      </w:r>
    </w:p>
    <w:p>
      <w:pPr>
        <w:pStyle w:val="FirstParagraph"/>
      </w:pPr>
      <w:r>
        <w:t xml:space="preserve">Despite progress, astronomers in Ethiopia face significant challenges. Limited funding for telescope acquisition and maintenance is a persistent issue. Additionally, access to advanced computational tools and international academic networks remains restricted. In Addis Ababa, the lack of dedicated observatories also hinders observational research.</w:t>
      </w:r>
    </w:p>
    <w:p>
      <w:pPr>
        <w:pStyle w:val="BodyText"/>
      </w:pPr>
      <w:r>
        <w:t xml:space="preserve">Social and cultural factors further complicate the work of an Astronomer in Ethiopia. Misconceptions about astronomy as a "foreign" discipline can deter local communities from engaging with scientific institutions. Moreover, the prioritization of STEM education in schools is uneven, limiting opportunities for students to pursue careers in astronomy.</w:t>
      </w:r>
    </w:p>
    <w:bookmarkEnd w:id="23"/>
    <w:bookmarkStart w:id="24" w:name="Xcd4f24ec733888307ddf83a09204c2cfac67b32"/>
    <w:p>
      <w:pPr>
        <w:pStyle w:val="Heading2"/>
      </w:pPr>
      <w:r>
        <w:t xml:space="preserve">4. Contributions of Astronomy to Ethiopia’s Development</w:t>
      </w:r>
    </w:p>
    <w:p>
      <w:pPr>
        <w:pStyle w:val="FirstParagraph"/>
      </w:pPr>
      <w:r>
        <w:t xml:space="preserve">Astronomy has the potential to drive national development in Ethiopia through technological innovation and interdisciplinary research. In Addis Ababa, ESSTI's satellite programs are already contributing to agriculture, climate monitoring, and disaster management. An Astronomer's work in these areas demonstrates how space science can address critical societal needs.</w:t>
      </w:r>
    </w:p>
    <w:p>
      <w:pPr>
        <w:pStyle w:val="BodyText"/>
      </w:pPr>
      <w:r>
        <w:t xml:space="preserve">Educationally, astronomy fosters critical thinking and problem-solving skills. Programs like the "Starlight Africa" initiative, which partners with Ethiopian universities to host stargazing events, have successfully engaged thousands of citizens in Addis Ababa. These efforts align with Ethiopia's national strategy to position itself as a regional leader in science and technology.</w:t>
      </w:r>
    </w:p>
    <w:bookmarkEnd w:id="24"/>
    <w:bookmarkStart w:id="25" w:name="X3fc29961be66568845ae776f2d614aa53b3cb8f"/>
    <w:p>
      <w:pPr>
        <w:pStyle w:val="Heading2"/>
      </w:pPr>
      <w:r>
        <w:t xml:space="preserve">5. Case Study: Astronomy Education in Addis Ababa</w:t>
      </w:r>
    </w:p>
    <w:p>
      <w:pPr>
        <w:pStyle w:val="FirstParagraph"/>
      </w:pPr>
      <w:r>
        <w:t xml:space="preserve">One notable example is the collaboration between ESSTI and Addis Ababa University (AAU). AAU's Department of Physics has introduced an undergraduate course on observational astronomy, taught by local Astronomers with support from international partners like the European Space Agency (ESA). This program includes hands-on training with radio telescopes and virtual planetariums, equipping students with skills to conduct research in space science.</w:t>
      </w:r>
    </w:p>
    <w:p>
      <w:pPr>
        <w:pStyle w:val="BodyText"/>
      </w:pPr>
      <w:r>
        <w:t xml:space="preserve">Community outreach is another success story. The "Ethiopian Night Sky Project" in Addis Ababa has organized public lectures, workshops, and citizen science campaigns. These initiatives have not only increased public awareness of astronomy but also inspired young Ethiopians to pursue careers in STEM fields.</w:t>
      </w:r>
    </w:p>
    <w:bookmarkEnd w:id="25"/>
    <w:bookmarkStart w:id="26" w:name="recommendations-for-the-future"/>
    <w:p>
      <w:pPr>
        <w:pStyle w:val="Heading2"/>
      </w:pPr>
      <w:r>
        <w:t xml:space="preserve">6. Recommendations for the Future</w:t>
      </w:r>
    </w:p>
    <w:p>
      <w:pPr>
        <w:pStyle w:val="FirstParagraph"/>
      </w:pPr>
      <w:r>
        <w:t xml:space="preserve">To strengthen the role of an Astronomer in Ethiopia and enhance opportunities in Addis Ababa, several steps are recommended:</w:t>
      </w:r>
    </w:p>
    <w:p>
      <w:pPr>
        <w:numPr>
          <w:ilvl w:val="0"/>
          <w:numId w:val="1001"/>
        </w:numPr>
        <w:pStyle w:val="Compact"/>
      </w:pPr>
      <w:r>
        <w:rPr>
          <w:bCs/>
          <w:b/>
        </w:rPr>
        <w:t xml:space="preserve">Increase Funding:</w:t>
      </w:r>
      <w:r>
        <w:t xml:space="preserve"> </w:t>
      </w:r>
      <w:r>
        <w:t xml:space="preserve">Governments and private sector stakeholders should invest in infrastructure such as observatories and research grants.</w:t>
      </w:r>
    </w:p>
    <w:p>
      <w:pPr>
        <w:numPr>
          <w:ilvl w:val="0"/>
          <w:numId w:val="1001"/>
        </w:numPr>
        <w:pStyle w:val="Compact"/>
      </w:pPr>
      <w:r>
        <w:rPr>
          <w:bCs/>
          <w:b/>
        </w:rPr>
        <w:t xml:space="preserve">Strengthen International Collaboration:</w:t>
      </w:r>
      <w:r>
        <w:t xml:space="preserve"> </w:t>
      </w:r>
      <w:r>
        <w:t xml:space="preserve">Partnerships with global institutions can provide access to advanced resources and training for Ethiopian Astronomers.</w:t>
      </w:r>
    </w:p>
    <w:p>
      <w:pPr>
        <w:numPr>
          <w:ilvl w:val="0"/>
          <w:numId w:val="1001"/>
        </w:numPr>
        <w:pStyle w:val="Compact"/>
      </w:pPr>
      <w:r>
        <w:rPr>
          <w:bCs/>
          <w:b/>
        </w:rPr>
        <w:t xml:space="preserve">Promote Public Engagement:</w:t>
      </w:r>
      <w:r>
        <w:t xml:space="preserve"> </w:t>
      </w:r>
      <w:r>
        <w:t xml:space="preserve">More initiatives like stargazing events and school programs should be scaled up to cultivate a culture of scientific curiosity in Addis Ababa.</w:t>
      </w:r>
    </w:p>
    <w:bookmarkEnd w:id="26"/>
    <w:bookmarkStart w:id="27" w:name="conclusion"/>
    <w:p>
      <w:pPr>
        <w:pStyle w:val="Heading2"/>
      </w:pPr>
      <w:r>
        <w:t xml:space="preserve">7. Conclusion</w:t>
      </w:r>
    </w:p>
    <w:p>
      <w:pPr>
        <w:pStyle w:val="FirstParagraph"/>
      </w:pPr>
      <w:r>
        <w:t xml:space="preserve">The role of an Astronomer in Ethiopia, particularly in Addis Ababa, is pivotal to the nation's scientific and cultural development. Despite challenges, the growing emphasis on astronomy education and research demonstrates Ethiopia's potential to become a regional leader in space science. This Undergraduate Thesis underscores the importance of investing in astronomical infrastructure, fostering international collaboration, and engaging local communities to realize this vision.</w:t>
      </w:r>
    </w:p>
    <w:bookmarkEnd w:id="27"/>
    <w:bookmarkStart w:id="28" w:name="references"/>
    <w:p>
      <w:pPr>
        <w:pStyle w:val="Heading2"/>
      </w:pPr>
      <w:r>
        <w:t xml:space="preserve">References</w:t>
      </w:r>
    </w:p>
    <w:p>
      <w:pPr>
        <w:pStyle w:val="FirstParagraph"/>
      </w:pPr>
      <w:r>
        <w:rPr>
          <w:iCs/>
          <w:i/>
        </w:rPr>
        <w:t xml:space="preserve">Ethiopian Space Science and Technology Institute (ESSTI), Addis Ababa University Department of Physics, "Starlight Africa" Initiative Reports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Ethiopia, Addis Ababa</dc:title>
  <dc:creator/>
  <dc:language>en</dc:language>
  <cp:keywords/>
  <dcterms:created xsi:type="dcterms:W3CDTF">2026-07-21T06:44:21Z</dcterms:created>
  <dcterms:modified xsi:type="dcterms:W3CDTF">2026-07-21T06:44:21Z</dcterms:modified>
</cp:coreProperties>
</file>

<file path=docProps/custom.xml><?xml version="1.0" encoding="utf-8"?>
<Properties xmlns="http://schemas.openxmlformats.org/officeDocument/2006/custom-properties" xmlns:vt="http://schemas.openxmlformats.org/officeDocument/2006/docPropsVTypes"/>
</file>