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Astronomer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6404340f4d898813fcb488d5e5d9f15ed3b2038"/>
    <w:p>
      <w:pPr>
        <w:pStyle w:val="Heading1"/>
      </w:pPr>
      <w:r>
        <w:t xml:space="preserve">Undergraduate Thesis: The Role of Astronomers in Advancing Scientific Knowledge in France, Paris</w:t>
      </w:r>
    </w:p>
    <w:bookmarkStart w:id="20" w:name="abstract"/>
    <w:p>
      <w:pPr>
        <w:pStyle w:val="Heading2"/>
      </w:pPr>
      <w:r>
        <w:t xml:space="preserve">Abstract</w:t>
      </w:r>
    </w:p>
    <w:p>
      <w:pPr>
        <w:pStyle w:val="FirstParagraph"/>
      </w:pPr>
      <w:r>
        <w:t xml:space="preserve">This Undergraduate Thesis explores the historical and contemporary contributions of astronomers based in Paris, France, to the global field of astronomy. Focusing on key institutions such as the Observatoire de Paris and CNRS (Centre National de la Recherche Scientifique), this study analyzes how French astronomers have shaped scientific progress through groundbreaking research, technological innovation, and educational initiatives. By examining both historical milestones—such as the work of Pierre-Simon Laplace—and modern achievements in astrophysics, this thesis highlights the significance of Paris as a hub for astronomical discovery. The document also evaluates the academic pathways available to aspiring astronomers in France and underscores the unique opportunities that Paris offers for undergraduate research.</w:t>
      </w:r>
    </w:p>
    <w:bookmarkEnd w:id="20"/>
    <w:bookmarkStart w:id="21" w:name="introduction"/>
    <w:p>
      <w:pPr>
        <w:pStyle w:val="Heading2"/>
      </w:pPr>
      <w:r>
        <w:t xml:space="preserve">Introduction</w:t>
      </w:r>
    </w:p>
    <w:p>
      <w:pPr>
        <w:pStyle w:val="FirstParagraph"/>
      </w:pPr>
      <w:r>
        <w:t xml:space="preserve">Astronomer has long been central to humanity’s quest to understand the cosmos, and no city embodies this pursuit more than Paris, France. As a cultural and intellectual capital of Europe, Paris has nurtured generations of astronomers whose work has revolutionized our understanding of celestial phenomena. This Undergraduate Thesis investigates how the unique academic environment in France, particularly within the vibrant research ecosystem of Paris, has fostered innovation in astronomy. By tracing the evolution of astronomical research from historical observatories to modern astrophysics institutes, this study aims to illuminate the role of French astronomers in shaping scientific knowledge and inspiring future generations.</w:t>
      </w:r>
    </w:p>
    <w:bookmarkEnd w:id="21"/>
    <w:bookmarkStart w:id="22" w:name="historical-context-astronomers-and-paris"/>
    <w:p>
      <w:pPr>
        <w:pStyle w:val="Heading2"/>
      </w:pPr>
      <w:r>
        <w:t xml:space="preserve">Historical Context: Astronomers and Paris</w:t>
      </w:r>
    </w:p>
    <w:p>
      <w:pPr>
        <w:pStyle w:val="FirstParagraph"/>
      </w:pPr>
      <w:r>
        <w:t xml:space="preserve">The legacy of astronomers in Paris dates back centuries, with the Observatoire de Paris (founded in 1667) standing as a testament to France’s commitment to astronomical inquiry. Pioneers like Pierre-Simon Laplace, who formulated the nebular hypothesis of solar system formation, and Hippolyte Fizeau, who measured the speed of light using a toothed wheel and mirror setup in 1849, exemplify the groundbreaking contributions of Paris-based astronomers. These historical figures laid the groundwork for modern astrophysics and established Paris as a global center for astronomical research.</w:t>
      </w:r>
    </w:p>
    <w:bookmarkEnd w:id="22"/>
    <w:bookmarkStart w:id="23" w:name="Xab1df13f4484130b4bb8e64fa043ecf10ff11e7"/>
    <w:p>
      <w:pPr>
        <w:pStyle w:val="Heading2"/>
      </w:pPr>
      <w:r>
        <w:t xml:space="preserve">Modern Research Institutions: France Paris as a Hub</w:t>
      </w:r>
    </w:p>
    <w:p>
      <w:pPr>
        <w:pStyle w:val="FirstParagraph"/>
      </w:pPr>
      <w:r>
        <w:t xml:space="preserve">Today, France’s academic and research institutions continue to attract top talent in astronomy. The Observatoire de Paris, affiliated with the Sorbonne University (Université de Paris) and PSL Research University, remains a cornerstone of astronomical research in Europe. Key projects include the study of exoplanets through collaborations with the European Southern Observatory (ESO) and advancements in radio astronomy via the LOFAR telescope network. Additionally, French institutions such as CNRS and the Institut National des Sciences de l’Univers (INSU) support cutting-edge research in cosmology, gravitational waves, and space exploration.</w:t>
      </w:r>
    </w:p>
    <w:bookmarkEnd w:id="23"/>
    <w:bookmarkStart w:id="24" w:name="Xa58a7ac465a896e1843e349b61d3500dc6786e0"/>
    <w:p>
      <w:pPr>
        <w:pStyle w:val="Heading2"/>
      </w:pPr>
      <w:r>
        <w:t xml:space="preserve">Academic Opportunities for Aspiring Astronomers in France</w:t>
      </w:r>
    </w:p>
    <w:p>
      <w:pPr>
        <w:pStyle w:val="FirstParagraph"/>
      </w:pPr>
      <w:r>
        <w:t xml:space="preserve">For undergraduate students interested in astronomy, France offers a robust academic framework. Institutions like the École Normale Supérieure (ENS) and the University of Paris-Saclay provide specialized programs in physics and astrophysics, often with research opportunities at affiliated observatories. Students can engage in hands-on projects through partnerships with agencies like CNES (French Space Agency), which oversees missions such as the James Webb Space Telescope’s European contributions. The interdisciplinary nature of these programs ensures that students gain both theoretical knowledge and practical skills, preparing them for careers in academia or industry.</w:t>
      </w:r>
    </w:p>
    <w:bookmarkEnd w:id="24"/>
    <w:bookmarkStart w:id="25" w:name="X5121b0e378001c9121e08bcf71761d94d110e94"/>
    <w:p>
      <w:pPr>
        <w:pStyle w:val="Heading2"/>
      </w:pPr>
      <w:r>
        <w:t xml:space="preserve">Technological Innovations and Collaborations</w:t>
      </w:r>
    </w:p>
    <w:p>
      <w:pPr>
        <w:pStyle w:val="FirstParagraph"/>
      </w:pPr>
      <w:r>
        <w:t xml:space="preserve">Astronomers in Paris have been at the forefront of technological advancements that enable deeper exploration of the universe. For example, the development of adaptive optics systems at the Observatoire de Paris has significantly improved telescope resolution, allowing for clearer images of distant galaxies. Furthermore, France’s participation in international collaborations—such as the Square Kilometre Array (SKA) project and CERN’s particle physics research—demonstrates how Paris-based astronomers contribute to global scientific progress. These efforts underscore the importance of interdisciplinary teamwork in addressing complex astronomical questions.</w:t>
      </w:r>
    </w:p>
    <w:bookmarkEnd w:id="25"/>
    <w:bookmarkStart w:id="26" w:name="challenges-and-future-directions"/>
    <w:p>
      <w:pPr>
        <w:pStyle w:val="Heading2"/>
      </w:pPr>
      <w:r>
        <w:t xml:space="preserve">Challenges and Future Directions</w:t>
      </w:r>
    </w:p>
    <w:p>
      <w:pPr>
        <w:pStyle w:val="FirstParagraph"/>
      </w:pPr>
      <w:r>
        <w:t xml:space="preserve">Despite its achievements, the field of astronomy faces challenges such as funding constraints and the need for public engagement. In France, initiatives like the Paris Astronomical Society and outreach programs at institutions like the Muséum national d’Histoire naturelle aim to bridge this gap by fostering public interest in astronomy. Looking ahead, French astronomers are poised to lead in emerging areas such as astrobiology and space-based observatories, leveraging Paris’s academic and technological resources.</w:t>
      </w:r>
    </w:p>
    <w:bookmarkEnd w:id="26"/>
    <w:bookmarkStart w:id="27" w:name="conclusion"/>
    <w:p>
      <w:pPr>
        <w:pStyle w:val="Heading2"/>
      </w:pPr>
      <w:r>
        <w:t xml:space="preserve">Conclusion</w:t>
      </w:r>
    </w:p>
    <w:p>
      <w:pPr>
        <w:pStyle w:val="FirstParagraph"/>
      </w:pPr>
      <w:r>
        <w:t xml:space="preserve">This Undergraduate Thesis has highlighted the enduring significance of astronomers based in Paris, France, whose contributions have shaped both historical and modern scientific understanding. From the pioneering work of 18th-century scholars to today’s cutting-edge research at institutions like the Observatoire de Paris, France continues to be a beacon for astronomical innovation. Aspiring astronomers in Paris benefit from a unique blend of academic rigor, collaborative opportunities, and access to world-class facilities, ensuring that the city remains a vital center for scientific discovery. This study underscores the importance of nurturing young researchers in France’s academic system to sustain its legacy as a global leader in astronomy.</w:t>
      </w:r>
    </w:p>
    <w:bookmarkEnd w:id="27"/>
    <w:bookmarkStart w:id="28" w:name="references"/>
    <w:p>
      <w:pPr>
        <w:pStyle w:val="Heading2"/>
      </w:pPr>
      <w:r>
        <w:t xml:space="preserve">References</w:t>
      </w:r>
    </w:p>
    <w:p>
      <w:pPr>
        <w:numPr>
          <w:ilvl w:val="0"/>
          <w:numId w:val="1001"/>
        </w:numPr>
        <w:pStyle w:val="Compact"/>
      </w:pPr>
      <w:r>
        <w:t xml:space="preserve">Observatoire de Paris. (n.d.).</w:t>
      </w:r>
      <w:r>
        <w:t xml:space="preserve"> </w:t>
      </w:r>
      <w:r>
        <w:rPr>
          <w:iCs/>
          <w:i/>
        </w:rPr>
        <w:t xml:space="preserve">History and Achievements</w:t>
      </w:r>
      <w:r>
        <w:t xml:space="preserve">. Retrieved from [https://www.obspm.fr](https://www.obspm.fr)</w:t>
      </w:r>
    </w:p>
    <w:p>
      <w:pPr>
        <w:numPr>
          <w:ilvl w:val="0"/>
          <w:numId w:val="1001"/>
        </w:numPr>
        <w:pStyle w:val="Compact"/>
      </w:pPr>
      <w:r>
        <w:t xml:space="preserve">CNRS - Centre National de la Recherche Scientifique. (2023).</w:t>
      </w:r>
      <w:r>
        <w:t xml:space="preserve"> </w:t>
      </w:r>
      <w:r>
        <w:rPr>
          <w:iCs/>
          <w:i/>
        </w:rPr>
        <w:t xml:space="preserve">Astrophysics Research in France</w:t>
      </w:r>
      <w:r>
        <w:t xml:space="preserve">. Retrieved from [https://www.cnrs.fr](https://www.cnrs.fr)</w:t>
      </w:r>
    </w:p>
    <w:p>
      <w:pPr>
        <w:numPr>
          <w:ilvl w:val="0"/>
          <w:numId w:val="1001"/>
        </w:numPr>
        <w:pStyle w:val="Compact"/>
      </w:pPr>
      <w:r>
        <w:t xml:space="preserve">Sorbonne University. (2023).</w:t>
      </w:r>
      <w:r>
        <w:t xml:space="preserve"> </w:t>
      </w:r>
      <w:r>
        <w:rPr>
          <w:iCs/>
          <w:i/>
        </w:rPr>
        <w:t xml:space="preserve">Undergraduate Programs in Astrophysics</w:t>
      </w:r>
      <w:r>
        <w:t xml:space="preserve">. Retrieved from [https://www.sorbonne-universite.fr](https://www.sorbonne-universite.fr)</w:t>
      </w:r>
    </w:p>
    <w:bookmarkEnd w:id="28"/>
    <w:bookmarkStart w:id="29" w:name="appendices"/>
    <w:p>
      <w:pPr>
        <w:pStyle w:val="Heading2"/>
      </w:pPr>
      <w:r>
        <w:t xml:space="preserve">Appendices</w:t>
      </w:r>
    </w:p>
    <w:p>
      <w:pPr>
        <w:pStyle w:val="FirstParagraph"/>
      </w:pPr>
      <w:r>
        <w:rPr>
          <w:bCs/>
          <w:b/>
        </w:rPr>
        <w:t xml:space="preserve">Note:</w:t>
      </w:r>
      <w:r>
        <w:t xml:space="preserve"> </w:t>
      </w:r>
      <w:r>
        <w:t xml:space="preserve">Appendices containing supplementary data, such as detailed research methodologies or technical diagrams, are available upon request from the author.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Astronomer in France Paris</dc:title>
  <dc:creator/>
  <dc:language>en</dc:language>
  <cp:keywords/>
  <dcterms:created xsi:type="dcterms:W3CDTF">2026-07-23T06:47:50Z</dcterms:created>
  <dcterms:modified xsi:type="dcterms:W3CDTF">2026-07-23T06:47:50Z</dcterms:modified>
</cp:coreProperties>
</file>

<file path=docProps/custom.xml><?xml version="1.0" encoding="utf-8"?>
<Properties xmlns="http://schemas.openxmlformats.org/officeDocument/2006/custom-properties" xmlns:vt="http://schemas.openxmlformats.org/officeDocument/2006/docPropsVTypes"/>
</file>