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India's</w:t>
      </w:r>
      <w:r>
        <w:t xml:space="preserve"> </w:t>
      </w:r>
      <w:r>
        <w:t xml:space="preserve">Scientific</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30" w:name="Xe42324a922e68601ae9e60213efbc86acf2d54c"/>
    <w:p>
      <w:pPr>
        <w:pStyle w:val="Heading1"/>
      </w:pPr>
      <w:r>
        <w:t xml:space="preserve">Undergraduate Thesis: The Role of an Astronomer in India's Scientific Landscape with a Focus on New Delhi</w:t>
      </w:r>
    </w:p>
    <w:bookmarkStart w:id="20" w:name="X88b1ee31e2bd664f6f5d22890d4907de712df7d"/>
    <w:p>
      <w:pPr>
        <w:pStyle w:val="Heading2"/>
      </w:pPr>
      <w:r>
        <w:t xml:space="preserve">By [Your Name], Department of Physics, [University Name], New Delhi, India</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multifaceted role of an Astronomer in contemporary India, with a specific focus on New Delhi as a hub for scientific research and education. Astronomy has long been intertwined with India's cultural and intellectual heritage, from ancient Vedic texts to modern-day advancements in space science. However, the professional journey of an Astronomer in today's context requires addressing challenges such as funding, infrastructure, and public engagement while contributing to global scientific discourse. This document evaluates the opportunities and constraints faced by astronomers in New Delhi, emphasizing their contributions to education, research innovation, and India's growing influence in astrophysics. The thesis also highlights case studies of notable institutions in New Delhi that support astronomical research.</w:t>
      </w:r>
    </w:p>
    <w:bookmarkEnd w:id="21"/>
    <w:bookmarkStart w:id="22" w:name="introduction"/>
    <w:p>
      <w:pPr>
        <w:pStyle w:val="Heading2"/>
      </w:pPr>
      <w:r>
        <w:t xml:space="preserve">Introduction</w:t>
      </w:r>
    </w:p>
    <w:p>
      <w:pPr>
        <w:pStyle w:val="FirstParagraph"/>
      </w:pPr>
      <w:r>
        <w:t xml:space="preserve">Astronomy is a cornerstone of modern science, offering insights into the origins of the universe, planetary systems, and cosmic phenomena. In India, astronomy has evolved from ancient observational practices to cutting-edge technological applications. New Delhi, as the nation's capital and a center for higher education and research, plays a pivotal role in shaping this field. This Undergraduate Thesis aims to analyze how an Astronomer in New Delhi navigates academic, societal, and technological challenges while contributing to India's scientific legacy.</w:t>
      </w:r>
    </w:p>
    <w:bookmarkEnd w:id="22"/>
    <w:bookmarkStart w:id="23" w:name="historical-context-of-astronomy-in-india"/>
    <w:p>
      <w:pPr>
        <w:pStyle w:val="Heading2"/>
      </w:pPr>
      <w:r>
        <w:t xml:space="preserve">Historical Context of Astronomy in India</w:t>
      </w:r>
    </w:p>
    <w:p>
      <w:pPr>
        <w:pStyle w:val="FirstParagraph"/>
      </w:pPr>
      <w:r>
        <w:t xml:space="preserve">Astronomy has deep roots in Indian history. Ancient Indian astronomers like Aryabhata (5th century CE) and Bhaskara II (12th century CE) made groundbreaking contributions, such as calculating the Earth's rotation and refining trigonometric functions. These achievements were documented in texts like the</w:t>
      </w:r>
      <w:r>
        <w:t xml:space="preserve"> </w:t>
      </w:r>
      <w:r>
        <w:rPr>
          <w:iCs/>
          <w:i/>
        </w:rPr>
        <w:t xml:space="preserve">Siddhanta</w:t>
      </w:r>
      <w:r>
        <w:t xml:space="preserve"> </w:t>
      </w:r>
      <w:r>
        <w:t xml:space="preserve">and</w:t>
      </w:r>
      <w:r>
        <w:t xml:space="preserve"> </w:t>
      </w:r>
      <w:r>
        <w:rPr>
          <w:iCs/>
          <w:i/>
        </w:rPr>
        <w:t xml:space="preserve">Aryabhatiya</w:t>
      </w:r>
      <w:r>
        <w:t xml:space="preserve">, which influenced global scientific thought. However, modern astronomy in India began to take shape with the establishment of institutions like the Inter-University Centre for Astronomy and Astrophysics (IUCAA) in Pune (1979) and the Aryabhatta Research Institute of Observational Sciences (ARIES) in Nainital. New Delhi's proximity to national policy-making bodies, such as the Department of Space and ISRO, further positions it as a critical node for astronomical research.</w:t>
      </w:r>
    </w:p>
    <w:bookmarkEnd w:id="23"/>
    <w:bookmarkStart w:id="24" w:name="X0dc9c4da997e7743720f7be00295cd3ef317a18"/>
    <w:p>
      <w:pPr>
        <w:pStyle w:val="Heading2"/>
      </w:pPr>
      <w:r>
        <w:t xml:space="preserve">The Role of an Astronomer in India: A Modern Perspective</w:t>
      </w:r>
    </w:p>
    <w:p>
      <w:pPr>
        <w:pStyle w:val="FirstParagraph"/>
      </w:pPr>
      <w:r>
        <w:t xml:space="preserve">In contemporary India, an Astronomer is not merely an observer but a multidisciplinary scientist. Their responsibilities include data analysis using advanced instruments like radio telescopes, collaboration with global observatories, and public outreach to demystify complex astrophysical concepts. New Delhi-based astronomers often work in universities or research institutions such as the Physical Research Laboratory (PRL) and the National Institute of Technology (NIT) Delhi. They also engage in projects funded by agencies like the Department of Science and Technology (DST) and the Council for Scientific and Industrial Research (CSIR).</w:t>
      </w:r>
    </w:p>
    <w:bookmarkEnd w:id="24"/>
    <w:bookmarkStart w:id="25" w:name="Xc6b7f91e9661af488707491987acce193ace865"/>
    <w:p>
      <w:pPr>
        <w:pStyle w:val="Heading2"/>
      </w:pPr>
      <w:r>
        <w:t xml:space="preserve">Challenges Faced by Astronomers in New Delhi</w:t>
      </w:r>
    </w:p>
    <w:p>
      <w:pPr>
        <w:pStyle w:val="FirstParagraph"/>
      </w:pPr>
      <w:r>
        <w:rPr>
          <w:bCs/>
          <w:b/>
        </w:rPr>
        <w:t xml:space="preserve">Funding Constraints:</w:t>
      </w:r>
      <w:r>
        <w:t xml:space="preserve"> </w:t>
      </w:r>
      <w:r>
        <w:t xml:space="preserve">Despite India's growing investment in science, funding for astronomy remains limited compared to other fields like engineering or medicine. Researchers in New Delhi often face competition for grants and must balance their work with part-time teaching or consultancy roles.</w:t>
      </w:r>
    </w:p>
    <w:p>
      <w:pPr>
        <w:pStyle w:val="BodyText"/>
      </w:pPr>
      <w:r>
        <w:rPr>
          <w:bCs/>
          <w:b/>
        </w:rPr>
        <w:t xml:space="preserve">Lack of Infrastructure:</w:t>
      </w:r>
      <w:r>
        <w:t xml:space="preserve"> </w:t>
      </w:r>
      <w:r>
        <w:t xml:space="preserve">While New Delhi has institutions like the Indira Gandhi National Open University (IGNOU) and the Indian Institute of Technology (IIT) Delhi, access to state-of-the-art observatories is limited. Astronomers frequently rely on international facilities, which can be logistically and financially challenging.</w:t>
      </w:r>
    </w:p>
    <w:p>
      <w:pPr>
        <w:pStyle w:val="BodyText"/>
      </w:pPr>
      <w:r>
        <w:rPr>
          <w:bCs/>
          <w:b/>
        </w:rPr>
        <w:t xml:space="preserve">Public Engagement:</w:t>
      </w:r>
      <w:r>
        <w:t xml:space="preserve"> </w:t>
      </w:r>
      <w:r>
        <w:t xml:space="preserve">As India urbanizes, light pollution in cities like New Delhi hinders amateur stargazing. Astronomers must advocate for dark-sky preserves and educate the public about the importance of astronomy through events like</w:t>
      </w:r>
      <w:r>
        <w:t xml:space="preserve"> </w:t>
      </w:r>
      <w:r>
        <w:rPr>
          <w:iCs/>
          <w:i/>
        </w:rPr>
        <w:t xml:space="preserve">Night Sky Events</w:t>
      </w:r>
      <w:r>
        <w:t xml:space="preserve"> </w:t>
      </w:r>
      <w:r>
        <w:t xml:space="preserve">or collaborations with schools.</w:t>
      </w:r>
    </w:p>
    <w:bookmarkEnd w:id="25"/>
    <w:bookmarkStart w:id="26" w:name="X60864b4a7c82abcb21531cfca954a87ad1a1673"/>
    <w:p>
      <w:pPr>
        <w:pStyle w:val="Heading2"/>
      </w:pPr>
      <w:r>
        <w:t xml:space="preserve">Institutions and Initiatives in New Delhi</w:t>
      </w:r>
    </w:p>
    <w:p>
      <w:pPr>
        <w:pStyle w:val="FirstParagraph"/>
      </w:pPr>
      <w:r>
        <w:t xml:space="preserve">New Delhi hosts several institutions that support astronomical research:</w:t>
      </w:r>
    </w:p>
    <w:p>
      <w:pPr>
        <w:numPr>
          <w:ilvl w:val="0"/>
          <w:numId w:val="1001"/>
        </w:numPr>
        <w:pStyle w:val="Compact"/>
      </w:pPr>
      <w:r>
        <w:rPr>
          <w:bCs/>
          <w:b/>
        </w:rPr>
        <w:t xml:space="preserve">Aryabhatta Research Institute of Observational Sciences (ARIES):</w:t>
      </w:r>
      <w:r>
        <w:t xml:space="preserve"> </w:t>
      </w:r>
      <w:r>
        <w:t xml:space="preserve">Though based in Nainital, ARIES collaborates with New Delhi's academic circles to advance observational astronomy. Its focus on high-altitude observatories addresses light pollution challenges faced by urban astronomers.</w:t>
      </w:r>
    </w:p>
    <w:p>
      <w:pPr>
        <w:numPr>
          <w:ilvl w:val="0"/>
          <w:numId w:val="1001"/>
        </w:numPr>
        <w:pStyle w:val="Compact"/>
      </w:pPr>
      <w:r>
        <w:rPr>
          <w:bCs/>
          <w:b/>
        </w:rPr>
        <w:t xml:space="preserve">Indian Institute of Science Education and Research (IISER), Delhi:</w:t>
      </w:r>
      <w:r>
        <w:t xml:space="preserve"> </w:t>
      </w:r>
      <w:r>
        <w:t xml:space="preserve">This institute offers undergraduate and postgraduate programs in physics, including specialized modules on astrophysics and cosmology.</w:t>
      </w:r>
    </w:p>
    <w:p>
      <w:pPr>
        <w:numPr>
          <w:ilvl w:val="0"/>
          <w:numId w:val="1001"/>
        </w:numPr>
        <w:pStyle w:val="Compact"/>
      </w:pPr>
      <w:r>
        <w:rPr>
          <w:bCs/>
          <w:b/>
        </w:rPr>
        <w:t xml:space="preserve">Kalpana Chawla Centre for Research in Space Sciences &amp; Technology (KCCRSS):</w:t>
      </w:r>
      <w:r>
        <w:t xml:space="preserve"> </w:t>
      </w:r>
      <w:r>
        <w:t xml:space="preserve">Located at the Indian Institute of Technology (IIT) Delhi, this center focuses on planetary science and space instrumentation.</w:t>
      </w:r>
    </w:p>
    <w:bookmarkEnd w:id="26"/>
    <w:bookmarkStart w:id="27" w:name="Xf25d10e6198c1dd5d47a01a1f51b99018bc1bc2"/>
    <w:p>
      <w:pPr>
        <w:pStyle w:val="Heading2"/>
      </w:pPr>
      <w:r>
        <w:t xml:space="preserve">Cases of Innovation and Outreach in New Delhi</w:t>
      </w:r>
    </w:p>
    <w:p>
      <w:pPr>
        <w:pStyle w:val="FirstParagraph"/>
      </w:pPr>
      <w:r>
        <w:t xml:space="preserve">Astronomers in New Delhi have pioneered innovative projects, such as:</w:t>
      </w:r>
    </w:p>
    <w:p>
      <w:pPr>
        <w:numPr>
          <w:ilvl w:val="0"/>
          <w:numId w:val="1002"/>
        </w:numPr>
        <w:pStyle w:val="Compact"/>
      </w:pPr>
      <w:r>
        <w:rPr>
          <w:bCs/>
          <w:b/>
        </w:rPr>
        <w:t xml:space="preserve">Digital Sky Survey (DSS):</w:t>
      </w:r>
      <w:r>
        <w:t xml:space="preserve"> </w:t>
      </w:r>
      <w:r>
        <w:t xml:space="preserve">A collaboration between IIT Delhi and the Astronomical Society of India to map celestial objects using machine learning algorithms.</w:t>
      </w:r>
    </w:p>
    <w:p>
      <w:pPr>
        <w:numPr>
          <w:ilvl w:val="0"/>
          <w:numId w:val="1002"/>
        </w:numPr>
        <w:pStyle w:val="Compact"/>
      </w:pPr>
      <w:r>
        <w:rPr>
          <w:bCs/>
          <w:b/>
        </w:rPr>
        <w:t xml:space="preserve">Educational Programs:</w:t>
      </w:r>
      <w:r>
        <w:t xml:space="preserve"> </w:t>
      </w:r>
      <w:r>
        <w:t xml:space="preserve">Initiatives like the "Starlight Festival" in Raj Ghat, organized by amateur astronomy clubs, aim to inspire schoolchildren about the cosmos.</w:t>
      </w:r>
    </w:p>
    <w:p>
      <w:pPr>
        <w:pStyle w:val="FirstParagraph"/>
      </w:pPr>
      <w:r>
        <w:t xml:space="preserve">These efforts highlight how an Astronomer in New Delhi balances academic rigor with societal impact.</w:t>
      </w:r>
    </w:p>
    <w:bookmarkEnd w:id="27"/>
    <w:bookmarkStart w:id="28" w:name="conclusion"/>
    <w:p>
      <w:pPr>
        <w:pStyle w:val="Heading2"/>
      </w:pPr>
      <w:r>
        <w:t xml:space="preserve">Conclusion</w:t>
      </w:r>
    </w:p>
    <w:p>
      <w:pPr>
        <w:pStyle w:val="FirstParagraph"/>
      </w:pPr>
      <w:r>
        <w:t xml:space="preserve">The role of an Astronomer in India's scientific ecosystem is both dynamic and vital. In New Delhi, where tradition meets innovation, astronomers face unique challenges but also unparalleled opportunities to contribute to national and global knowledge. This Undergraduate Thesis underscores the need for sustained investment in astronomical infrastructure, interdisciplinary collaboration, and public engagement. As India continues to rise as a leader in space exploration—evident in missions like Chandrayaan-2 and Aditya-L1—the contributions of astronomers based in New Delhi will remain instrumental to the nation's scientific journey.</w:t>
      </w:r>
    </w:p>
    <w:bookmarkEnd w:id="28"/>
    <w:bookmarkStart w:id="29" w:name="references"/>
    <w:p>
      <w:pPr>
        <w:pStyle w:val="Heading2"/>
      </w:pPr>
      <w:r>
        <w:t xml:space="preserve">References</w:t>
      </w:r>
    </w:p>
    <w:p>
      <w:pPr>
        <w:pStyle w:val="FirstParagraph"/>
      </w:pPr>
      <w:r>
        <w:rPr>
          <w:iCs/>
          <w:i/>
        </w:rPr>
        <w:t xml:space="preserve">Aryabhatiya</w:t>
      </w:r>
      <w:r>
        <w:t xml:space="preserve">, Aryabhata.</w:t>
      </w:r>
      <w:r>
        <w:br/>
      </w:r>
      <w:r>
        <w:t xml:space="preserve">"India’s Space Programme: A Historical Perspective," by Dr. Rakesh Sharma, Department of Space, Government of India (2019).</w:t>
      </w:r>
      <w:r>
        <w:br/>
      </w:r>
      <w:r>
        <w:t xml:space="preserve">"Astronomy in the 21st Century: Challenges and Opportunities," Journal of Indian Astronomical Society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India's Scientific Landscape with a Focus on New Delhi</dc:title>
  <dc:creator/>
  <cp:keywords/>
  <dcterms:created xsi:type="dcterms:W3CDTF">2026-07-23T15:58:06Z</dcterms:created>
  <dcterms:modified xsi:type="dcterms:W3CDTF">2026-07-23T15:58:06Z</dcterms:modified>
</cp:coreProperties>
</file>

<file path=docProps/custom.xml><?xml version="1.0" encoding="utf-8"?>
<Properties xmlns="http://schemas.openxmlformats.org/officeDocument/2006/custom-properties" xmlns:vt="http://schemas.openxmlformats.org/officeDocument/2006/docPropsVTypes"/>
</file>