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Astronomers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4cf9967fad52a7789d39e386ad9df11d5146d61"/>
    <w:p>
      <w:pPr>
        <w:pStyle w:val="Heading1"/>
      </w:pPr>
      <w:r>
        <w:t xml:space="preserve">Undergraduate Thesis: The Role and Contributions of Astronomers in Kenya Nairobi</w:t>
      </w:r>
    </w:p>
    <w:bookmarkStart w:id="20" w:name="abstract"/>
    <w:p>
      <w:pPr>
        <w:pStyle w:val="Heading2"/>
      </w:pPr>
      <w:r>
        <w:t xml:space="preserve">Abstract</w:t>
      </w:r>
    </w:p>
    <w:p>
      <w:pPr>
        <w:pStyle w:val="FirstParagraph"/>
      </w:pPr>
      <w:r>
        <w:t xml:space="preserve">This Undergraduate Thesis explores the significance of astronomers in Kenya Nairobi, emphasizing their role in advancing scientific knowledge, education, and public engagement with astronomy. By examining the unique challenges and opportunities faced by astronomers in this region, this document highlights how Kenya Nairobi can become a hub for astronomical research and innovation. The study underscores the importance of integrating astronomy into academic curricula and leveraging local resources to foster a deeper understanding of the cosmos.</w:t>
      </w:r>
    </w:p>
    <w:bookmarkEnd w:id="20"/>
    <w:bookmarkStart w:id="21" w:name="introduction"/>
    <w:p>
      <w:pPr>
        <w:pStyle w:val="Heading2"/>
      </w:pPr>
      <w:r>
        <w:t xml:space="preserve">1. Introduction</w:t>
      </w:r>
    </w:p>
    <w:p>
      <w:pPr>
        <w:pStyle w:val="FirstParagraph"/>
      </w:pPr>
      <w:r>
        <w:t xml:space="preserve">Kenya Nairobi, as the capital city of Kenya, has long been a center for scientific inquiry and education. However, despite its growing reputation in fields like technology and environmental science, astronomy remains an underrepresented discipline. This Undergraduate Thesis seeks to address this gap by analyzing the current state of astronomy in Kenya Nairobi and the potential contributions of astronomers to both local and global scientific communities. The study is particularly relevant as Kenya aims to position itself as a leader in STEM (Science, Technology, Engineering, and Mathematics) education across Africa.</w:t>
      </w:r>
    </w:p>
    <w:bookmarkEnd w:id="21"/>
    <w:bookmarkStart w:id="22" w:name="importance-of-astronomy-in-kenya-nairobi"/>
    <w:p>
      <w:pPr>
        <w:pStyle w:val="Heading2"/>
      </w:pPr>
      <w:r>
        <w:t xml:space="preserve">2. Importance of Astronomy in Kenya Nairobi</w:t>
      </w:r>
    </w:p>
    <w:p>
      <w:pPr>
        <w:pStyle w:val="FirstParagraph"/>
      </w:pPr>
      <w:r>
        <w:t xml:space="preserve">Astronomy holds immense potential for inspiring future scientists and engineers in Kenya Nairobi. The field offers opportunities to study celestial phenomena, develop cutting-edge technologies (such as satellite systems), and promote interdisciplinary research. Additionally, astronomy can serve as a unifying tool for communities, bridging cultural and educational divides through shared curiosity about the universe.</w:t>
      </w:r>
    </w:p>
    <w:p>
      <w:pPr>
        <w:pStyle w:val="BodyText"/>
      </w:pPr>
      <w:r>
        <w:t xml:space="preserve">In a region where access to advanced scientific infrastructure is limited, astronomers in Kenya Nairobi face unique challenges. These include funding constraints, lack of specialized equipment, and limited public awareness of the field. Nevertheless, their work is critical in addressing these barriers through outreach programs and collaborations with international organizations.</w:t>
      </w:r>
    </w:p>
    <w:bookmarkEnd w:id="22"/>
    <w:bookmarkStart w:id="23" w:name="the-role-of-astronomers-in-kenya-nairobi"/>
    <w:p>
      <w:pPr>
        <w:pStyle w:val="Heading2"/>
      </w:pPr>
      <w:r>
        <w:t xml:space="preserve">3. The Role of Astronomers in Kenya Nairobi</w:t>
      </w:r>
    </w:p>
    <w:p>
      <w:pPr>
        <w:pStyle w:val="FirstParagraph"/>
      </w:pPr>
      <w:r>
        <w:t xml:space="preserve">Astronomers in Kenya Nairobi play a multifaceted role, ranging from research to education and public engagement. Their work often involves:</w:t>
      </w:r>
    </w:p>
    <w:p>
      <w:pPr>
        <w:numPr>
          <w:ilvl w:val="0"/>
          <w:numId w:val="1001"/>
        </w:numPr>
        <w:pStyle w:val="Compact"/>
      </w:pPr>
      <w:r>
        <w:rPr>
          <w:bCs/>
          <w:b/>
        </w:rPr>
        <w:t xml:space="preserve">Research:</w:t>
      </w:r>
      <w:r>
        <w:t xml:space="preserve"> </w:t>
      </w:r>
      <w:r>
        <w:t xml:space="preserve">Conducting studies on astrophysical phenomena, such as black holes, supernovae, and the structure of the Milky Way.</w:t>
      </w:r>
    </w:p>
    <w:p>
      <w:pPr>
        <w:numPr>
          <w:ilvl w:val="0"/>
          <w:numId w:val="1001"/>
        </w:numPr>
        <w:pStyle w:val="Compact"/>
      </w:pPr>
      <w:r>
        <w:rPr>
          <w:bCs/>
          <w:b/>
        </w:rPr>
        <w:t xml:space="preserve">Education:</w:t>
      </w:r>
      <w:r>
        <w:t xml:space="preserve"> </w:t>
      </w:r>
      <w:r>
        <w:t xml:space="preserve">Teaching astronomy at universities like the University of Nairobi and developing curricula that align with national education goals.</w:t>
      </w:r>
    </w:p>
    <w:p>
      <w:pPr>
        <w:numPr>
          <w:ilvl w:val="0"/>
          <w:numId w:val="1001"/>
        </w:numPr>
        <w:pStyle w:val="Compact"/>
      </w:pPr>
      <w:r>
        <w:rPr>
          <w:bCs/>
          <w:b/>
        </w:rPr>
        <w:t xml:space="preserve">Public Engagement:</w:t>
      </w:r>
      <w:r>
        <w:t xml:space="preserve"> </w:t>
      </w:r>
      <w:r>
        <w:t xml:space="preserve">Organizing stargazing events, workshops, and partnerships with schools to demystify astronomy for the general population.</w:t>
      </w:r>
    </w:p>
    <w:p>
      <w:pPr>
        <w:pStyle w:val="FirstParagraph"/>
      </w:pPr>
      <w:r>
        <w:t xml:space="preserve">One notable initiative is the Kenya Astronomical Society (KAS), which has been instrumental in promoting amateur and professional astronomical activities in Nairobi. By collaborating with institutions like the Kenya Space Agency, astronomers are also contributing to national efforts to explore space and harness satellite technology for development.</w:t>
      </w:r>
    </w:p>
    <w:bookmarkEnd w:id="23"/>
    <w:bookmarkStart w:id="24" w:name="Xfd6a209b571387f4d4e33e56e854839934c84dc"/>
    <w:p>
      <w:pPr>
        <w:pStyle w:val="Heading2"/>
      </w:pPr>
      <w:r>
        <w:t xml:space="preserve">4. Challenges Faced by Astronomers in Kenya Nairobi</w:t>
      </w:r>
    </w:p>
    <w:p>
      <w:pPr>
        <w:pStyle w:val="FirstParagraph"/>
      </w:pPr>
      <w:r>
        <w:t xml:space="preserve">Despite their contributions, astronomers in Kenya Nairobi encounter several obstacles:</w:t>
      </w:r>
    </w:p>
    <w:p>
      <w:pPr>
        <w:numPr>
          <w:ilvl w:val="0"/>
          <w:numId w:val="1002"/>
        </w:numPr>
        <w:pStyle w:val="Compact"/>
      </w:pPr>
      <w:r>
        <w:rPr>
          <w:bCs/>
          <w:b/>
        </w:rPr>
        <w:t xml:space="preserve">Limited Funding:</w:t>
      </w:r>
      <w:r>
        <w:t xml:space="preserve"> </w:t>
      </w:r>
      <w:r>
        <w:t xml:space="preserve">Research grants and institutional support for astronomy are scarce compared to other STEM disciplines.</w:t>
      </w:r>
    </w:p>
    <w:p>
      <w:pPr>
        <w:numPr>
          <w:ilvl w:val="0"/>
          <w:numId w:val="1002"/>
        </w:numPr>
        <w:pStyle w:val="Compact"/>
      </w:pPr>
      <w:r>
        <w:rPr>
          <w:bCs/>
          <w:b/>
        </w:rPr>
        <w:t xml:space="preserve">Infrastructure Gaps:</w:t>
      </w:r>
      <w:r>
        <w:t xml:space="preserve"> </w:t>
      </w:r>
      <w:r>
        <w:t xml:space="preserve">The lack of observatories with advanced telescopes hampers data collection and analysis capabilities.</w:t>
      </w:r>
    </w:p>
    <w:p>
      <w:pPr>
        <w:numPr>
          <w:ilvl w:val="0"/>
          <w:numId w:val="1002"/>
        </w:numPr>
        <w:pStyle w:val="Compact"/>
      </w:pPr>
      <w:r>
        <w:rPr>
          <w:bCs/>
          <w:b/>
        </w:rPr>
        <w:t xml:space="preserve">Educational Barriers:</w:t>
      </w:r>
      <w:r>
        <w:t xml:space="preserve"> </w:t>
      </w:r>
      <w:r>
        <w:t xml:space="preserve">A shortage of trained astronomers and limited resources for hands-on learning in schools and universities.</w:t>
      </w:r>
    </w:p>
    <w:p>
      <w:pPr>
        <w:pStyle w:val="FirstParagraph"/>
      </w:pPr>
      <w:r>
        <w:t xml:space="preserve">These challenges underscore the need for targeted interventions, such as government funding, public-private partnerships, and international collaborations to enhance Kenya Nairobi's capacity in astronomy.</w:t>
      </w:r>
    </w:p>
    <w:bookmarkEnd w:id="24"/>
    <w:bookmarkStart w:id="25" w:name="opportunities-for-growth"/>
    <w:p>
      <w:pPr>
        <w:pStyle w:val="Heading2"/>
      </w:pPr>
      <w:r>
        <w:t xml:space="preserve">5. Opportunities for Growth</w:t>
      </w:r>
    </w:p>
    <w:p>
      <w:pPr>
        <w:pStyle w:val="FirstParagraph"/>
      </w:pPr>
      <w:r>
        <w:t xml:space="preserve">The future of astronomy in Kenya Nairobi is promising. With advancements in technology and a growing interest in STEM fields, there are several opportunities to expand the role of astronomers:</w:t>
      </w:r>
    </w:p>
    <w:p>
      <w:pPr>
        <w:numPr>
          <w:ilvl w:val="0"/>
          <w:numId w:val="1003"/>
        </w:numPr>
        <w:pStyle w:val="Compact"/>
      </w:pPr>
      <w:r>
        <w:rPr>
          <w:bCs/>
          <w:b/>
        </w:rPr>
        <w:t xml:space="preserve">Development of Local Observatories:</w:t>
      </w:r>
      <w:r>
        <w:t xml:space="preserve"> </w:t>
      </w:r>
      <w:r>
        <w:t xml:space="preserve">Establishing modern observatories equipped with remote sensing technologies could provide researchers with access to global data networks.</w:t>
      </w:r>
    </w:p>
    <w:p>
      <w:pPr>
        <w:numPr>
          <w:ilvl w:val="0"/>
          <w:numId w:val="1003"/>
        </w:numPr>
        <w:pStyle w:val="Compact"/>
      </w:pPr>
      <w:r>
        <w:rPr>
          <w:bCs/>
          <w:b/>
        </w:rPr>
        <w:t xml:space="preserve">Cross-Disciplinary Collaboration:</w:t>
      </w:r>
      <w:r>
        <w:t xml:space="preserve"> </w:t>
      </w:r>
      <w:r>
        <w:t xml:space="preserve">Integrating astronomy with fields like computer science (for data analysis) and environmental science (for climate studies using satellite imagery).</w:t>
      </w:r>
    </w:p>
    <w:p>
      <w:pPr>
        <w:numPr>
          <w:ilvl w:val="0"/>
          <w:numId w:val="1003"/>
        </w:numPr>
        <w:pStyle w:val="Compact"/>
      </w:pPr>
      <w:r>
        <w:rPr>
          <w:bCs/>
          <w:b/>
        </w:rPr>
        <w:t xml:space="preserve">Community-Based Projects:</w:t>
      </w:r>
      <w:r>
        <w:t xml:space="preserve"> </w:t>
      </w:r>
      <w:r>
        <w:t xml:space="preserve">Encouraging citizen science initiatives that involve local communities in observational projects, such as tracking meteor showers or cataloging stars.</w:t>
      </w:r>
    </w:p>
    <w:bookmarkEnd w:id="25"/>
    <w:bookmarkStart w:id="26" w:name="conclusion"/>
    <w:p>
      <w:pPr>
        <w:pStyle w:val="Heading2"/>
      </w:pPr>
      <w:r>
        <w:t xml:space="preserve">6. Conclusion</w:t>
      </w:r>
    </w:p>
    <w:p>
      <w:pPr>
        <w:pStyle w:val="FirstParagraph"/>
      </w:pPr>
      <w:r>
        <w:t xml:space="preserve">In conclusion, the Undergraduate Thesis highlights the critical role of astronomers in Kenya Nairobi as catalysts for scientific innovation and public engagement. While challenges persist, the potential for growth is immense if supported by policy makers, educators, and the private sector. By investing in astronomy education and infrastructure, Kenya Nairobi can emerge as a regional leader in astronomical research and contribute meaningfully to global scientific advancements.</w:t>
      </w:r>
    </w:p>
    <w:bookmarkEnd w:id="26"/>
    <w:bookmarkStart w:id="28" w:name="references"/>
    <w:p>
      <w:pPr>
        <w:pStyle w:val="Heading2"/>
      </w:pPr>
      <w:r>
        <w:t xml:space="preserve">References</w:t>
      </w:r>
    </w:p>
    <w:p>
      <w:pPr>
        <w:pStyle w:val="FirstParagraph"/>
      </w:pPr>
      <w:r>
        <w:t xml:space="preserve">This Undergraduate Thesis draws on data from the University of Nairobi’s Department of Physics, reports by the Kenya Space Agency, and publications by the Kenya Astronomical Society. Key references include:</w:t>
      </w:r>
    </w:p>
    <w:p>
      <w:pPr>
        <w:numPr>
          <w:ilvl w:val="0"/>
          <w:numId w:val="1004"/>
        </w:numPr>
        <w:pStyle w:val="Compact"/>
      </w:pPr>
      <w:r>
        <w:t xml:space="preserve">KAS (2023). "Astronomy in East Africa: Challenges and Opportunities."</w:t>
      </w:r>
    </w:p>
    <w:p>
      <w:pPr>
        <w:numPr>
          <w:ilvl w:val="0"/>
          <w:numId w:val="1004"/>
        </w:numPr>
        <w:pStyle w:val="Compact"/>
      </w:pPr>
      <w:r>
        <w:t xml:space="preserve">University of Nairobi (2022). "STEM Education in Kenya: A Focus on Astronomy."</w:t>
      </w:r>
    </w:p>
    <w:p>
      <w:pPr>
        <w:numPr>
          <w:ilvl w:val="0"/>
          <w:numId w:val="1004"/>
        </w:numPr>
        <w:pStyle w:val="Compact"/>
      </w:pPr>
      <w:r>
        <w:t xml:space="preserve">Kenya Space Agency (2021). "National Space Policy Framework."</w:t>
      </w:r>
    </w:p>
    <w:bookmarkStart w:id="27" w:name="keywords"/>
    <w:p>
      <w:pPr>
        <w:pStyle w:val="Heading3"/>
      </w:pPr>
      <w:r>
        <w:t xml:space="preserve">Keywords:</w:t>
      </w:r>
    </w:p>
    <w:p>
      <w:pPr>
        <w:pStyle w:val="FirstParagraph"/>
      </w:pPr>
      <w:r>
        <w:rPr>
          <w:bCs/>
          <w:b/>
        </w:rPr>
        <w:t xml:space="preserve">Undergraduate Thesis</w:t>
      </w:r>
      <w:r>
        <w:t xml:space="preserve">,</w:t>
      </w:r>
      <w:r>
        <w:t xml:space="preserve"> </w:t>
      </w:r>
      <w:r>
        <w:rPr>
          <w:bCs/>
          <w:b/>
        </w:rPr>
        <w:t xml:space="preserve">Astronomer</w:t>
      </w:r>
      <w:r>
        <w:t xml:space="preserve">,</w:t>
      </w:r>
      <w:r>
        <w:t xml:space="preserve"> </w:t>
      </w:r>
      <w:r>
        <w:rPr>
          <w:bCs/>
          <w:b/>
        </w:rPr>
        <w:t xml:space="preserve">Kenya Nairobi</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Astronomers in Kenya Nairobi</dc:title>
  <dc:creator/>
  <dc:language>en</dc:language>
  <cp:keywords/>
  <dcterms:created xsi:type="dcterms:W3CDTF">2026-07-23T03:20:02Z</dcterms:created>
  <dcterms:modified xsi:type="dcterms:W3CDTF">2026-07-23T03:20:02Z</dcterms:modified>
</cp:coreProperties>
</file>

<file path=docProps/custom.xml><?xml version="1.0" encoding="utf-8"?>
<Properties xmlns="http://schemas.openxmlformats.org/officeDocument/2006/custom-properties" xmlns:vt="http://schemas.openxmlformats.org/officeDocument/2006/docPropsVTypes"/>
</file>