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86a4e5f74be1b60f2ed67fc55843886449bd8b5"/>
    <w:p>
      <w:pPr>
        <w:pStyle w:val="Heading1"/>
      </w:pPr>
      <w:r>
        <w:t xml:space="preserve">Undergraduate Thesis: The Role of Astronomers in Pakistan Karachi</w:t>
      </w:r>
    </w:p>
    <w:p>
      <w:pPr>
        <w:pStyle w:val="FirstParagraph"/>
      </w:pPr>
      <w:r>
        <w:rPr>
          <w:bCs/>
          <w:b/>
        </w:rPr>
        <w:t xml:space="preserve">Submitted by:</w:t>
      </w:r>
      <w:r>
        <w:t xml:space="preserve"> </w:t>
      </w:r>
      <w:r>
        <w:t xml:space="preserve">[Your Name]</w:t>
      </w:r>
      <w:r>
        <w:br/>
      </w:r>
      <w:r>
        <w:rPr>
          <w:bCs/>
          <w:b/>
        </w:rPr>
        <w:t xml:space="preserve">University:</w:t>
      </w:r>
      <w:r>
        <w:t xml:space="preserve"> </w:t>
      </w:r>
      <w:r>
        <w:t xml:space="preserve">[Name of University, Karachi, Pakistan]</w:t>
      </w:r>
      <w:r>
        <w:br/>
      </w:r>
      <w:r>
        <w:rPr>
          <w:bCs/>
          <w:b/>
        </w:rPr>
        <w:t xml:space="preserve">Degree Program:</w:t>
      </w:r>
      <w:r>
        <w:t xml:space="preserve"> </w:t>
      </w:r>
      <w:r>
        <w:t xml:space="preserve">Bachelor of Science (Physics/Astronomy)</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astronomers in Pakistan Karachi, focusing on their contributions to scientific research, education, and public engagement. With rapid technological advancements and growing interest in space science, astronomers in Karachi play a pivotal role in fostering a culture of curiosity and innovation within the region. This document highlights the challenges faced by astronomers in Pakistan Karachi while emphasizing opportunities for collaboration between academic institutions, research organizations, and local communities. The study concludes with recommendations to enhance the visibility of astronomy as a career path and its integration into national scientific policies.</w:t>
      </w:r>
    </w:p>
    <w:bookmarkEnd w:id="20"/>
    <w:bookmarkStart w:id="21" w:name="introduction"/>
    <w:p>
      <w:pPr>
        <w:pStyle w:val="Heading2"/>
      </w:pPr>
      <w:r>
        <w:t xml:space="preserve">Introduction</w:t>
      </w:r>
    </w:p>
    <w:p>
      <w:pPr>
        <w:pStyle w:val="FirstParagraph"/>
      </w:pPr>
      <w:r>
        <w:t xml:space="preserve">Astronomers are essential figures in advancing humanity’s understanding of the universe. In Pakistan Karachi, a city renowned for its academic institutions, industrial growth, and cultural diversity, astronomers hold unique significance. As the largest city in Pakistan and a hub for higher education (e.g., National University of Sciences and Technology [NUST], COMSATS Institute of Information Technology), Karachi provides a fertile ground for astronomical research. However, the field remains underrepresented in public discourse despite its potential to inspire future generations and contribute to global scientific endeavors.</w:t>
      </w:r>
    </w:p>
    <w:bookmarkEnd w:id="21"/>
    <w:bookmarkStart w:id="22" w:name="Xa3a25cb800ec9ac9dfb258444ab69c43daebffb"/>
    <w:p>
      <w:pPr>
        <w:pStyle w:val="Heading2"/>
      </w:pPr>
      <w:r>
        <w:t xml:space="preserve">Historical Context of Astronomy in Pakistan Karachi</w:t>
      </w:r>
    </w:p>
    <w:p>
      <w:pPr>
        <w:pStyle w:val="FirstParagraph"/>
      </w:pPr>
      <w:r>
        <w:t xml:space="preserve">The history of astronomy in Pakistan is deeply rooted in ancient observational practices. While formal astronomical research gained momentum post-independence, Karachi has emerged as a key center for modern astrophysics. The establishment of observatories and research institutes, such as the [Name of Local Observatory or Institution], has enabled astronomers to conduct studies on celestial phenomena ranging from star formation to planetary dynamics.</w:t>
      </w:r>
    </w:p>
    <w:bookmarkEnd w:id="22"/>
    <w:bookmarkStart w:id="23" w:name="X555203730f09d4f0566851ca34f76301b189686"/>
    <w:p>
      <w:pPr>
        <w:pStyle w:val="Heading2"/>
      </w:pPr>
      <w:r>
        <w:t xml:space="preserve">Role of Astronomers in Academic and Research Institutions</w:t>
      </w:r>
    </w:p>
    <w:p>
      <w:pPr>
        <w:pStyle w:val="FirstParagraph"/>
      </w:pPr>
      <w:r>
        <w:t xml:space="preserve">Astronomers in Karachi contribute significantly to academic institutions by teaching undergraduate and graduate courses in physics, astronomy, and astrophysics. Their work extends beyond classrooms through research projects that align with national priorities, such as climate change monitoring via satellite data or the study of cosmic radiation. For instance, astronomers at [Name of University] have collaborated with international teams to analyze gravitational wave data from events like black hole mergers.</w:t>
      </w:r>
    </w:p>
    <w:bookmarkEnd w:id="23"/>
    <w:bookmarkStart w:id="24" w:name="Xb5b51f002d7de7890fee3f3cd102fc241beb498"/>
    <w:p>
      <w:pPr>
        <w:pStyle w:val="Heading2"/>
      </w:pPr>
      <w:r>
        <w:t xml:space="preserve">Challenges Faced by Astronomers in Pakistan Karachi</w:t>
      </w:r>
    </w:p>
    <w:p>
      <w:pPr>
        <w:numPr>
          <w:ilvl w:val="0"/>
          <w:numId w:val="1001"/>
        </w:numPr>
        <w:pStyle w:val="Compact"/>
      </w:pPr>
      <w:r>
        <w:rPr>
          <w:bCs/>
          <w:b/>
        </w:rPr>
        <w:t xml:space="preserve">Limited Funding:</w:t>
      </w:r>
      <w:r>
        <w:t xml:space="preserve"> </w:t>
      </w:r>
      <w:r>
        <w:t xml:space="preserve">Research funding for astronomy is scarce compared to other sciences, hindering the acquisition of advanced equipment and participation in global projects.</w:t>
      </w:r>
    </w:p>
    <w:p>
      <w:pPr>
        <w:numPr>
          <w:ilvl w:val="0"/>
          <w:numId w:val="1001"/>
        </w:numPr>
        <w:pStyle w:val="Compact"/>
      </w:pPr>
      <w:r>
        <w:rPr>
          <w:bCs/>
          <w:b/>
        </w:rPr>
        <w:t xml:space="preserve">Lack of Public Awareness:</w:t>
      </w:r>
      <w:r>
        <w:t xml:space="preserve"> </w:t>
      </w:r>
      <w:r>
        <w:t xml:space="preserve">Despite its relevance, astronomy remains an obscure field for students in Karachi. Many opt for engineering or computer science due to perceived career stability.</w:t>
      </w:r>
    </w:p>
    <w:p>
      <w:pPr>
        <w:numPr>
          <w:ilvl w:val="0"/>
          <w:numId w:val="1001"/>
        </w:numPr>
        <w:pStyle w:val="Compact"/>
      </w:pPr>
      <w:r>
        <w:rPr>
          <w:bCs/>
          <w:b/>
        </w:rPr>
        <w:t xml:space="preserve">Infrastructure Constraints:</w:t>
      </w:r>
      <w:r>
        <w:t xml:space="preserve"> </w:t>
      </w:r>
      <w:r>
        <w:t xml:space="preserve">Light pollution and limited access to high-altitude observatories challenge observational studies in urban settings like Karachi.</w:t>
      </w:r>
    </w:p>
    <w:bookmarkEnd w:id="24"/>
    <w:bookmarkStart w:id="25" w:name="X6ae9efc23963b1e3db98e417089772d2a64d351"/>
    <w:p>
      <w:pPr>
        <w:pStyle w:val="Heading2"/>
      </w:pPr>
      <w:r>
        <w:t xml:space="preserve">Opportunities for Astronomers in Pakistan Karachi</w:t>
      </w:r>
    </w:p>
    <w:p>
      <w:pPr>
        <w:pStyle w:val="FirstParagraph"/>
      </w:pPr>
      <w:r>
        <w:t xml:space="preserve">The growth of technology and the increasing emphasis on STEM education present opportunities for astronomers to thrive. Initiatives like the [Name of Local Astronomy Club or Project] have successfully engaged students through stargazing events, workshops, and online courses. Additionally, partnerships between local universities and international organizations (e.g., NASA, European Space Agency) can provide scholarships and research grants to aspiring astronomers.</w:t>
      </w:r>
    </w:p>
    <w:bookmarkEnd w:id="25"/>
    <w:bookmarkStart w:id="26" w:name="X0d6da166aa6a9195bddaa091ecb81a6b8892995"/>
    <w:p>
      <w:pPr>
        <w:pStyle w:val="Heading2"/>
      </w:pPr>
      <w:r>
        <w:t xml:space="preserve">Astronomers as Educators and Public Engagement Ambassadors</w:t>
      </w:r>
    </w:p>
    <w:p>
      <w:pPr>
        <w:pStyle w:val="FirstParagraph"/>
      </w:pPr>
      <w:r>
        <w:t xml:space="preserve">Astronomers in Karachi are not only researchers but also educators. They organize public lectures, science fairs, and outreach programs to demystify complex concepts like dark matter or exoplanet discovery. For example, [Name of Astronomer or Institution] has hosted annual events during the "International Day of Astronomy" to inspire schoolchildren and amateur enthusiasts.</w:t>
      </w:r>
    </w:p>
    <w:bookmarkEnd w:id="26"/>
    <w:bookmarkStart w:id="27" w:name="conclusion"/>
    <w:p>
      <w:pPr>
        <w:pStyle w:val="Heading2"/>
      </w:pPr>
      <w:r>
        <w:t xml:space="preserve">Conclusion</w:t>
      </w:r>
    </w:p>
    <w:p>
      <w:pPr>
        <w:pStyle w:val="FirstParagraph"/>
      </w:pPr>
      <w:r>
        <w:t xml:space="preserve">The role of astronomers in Pakistan Karachi is multifaceted, spanning research, education, and community engagement. Despite challenges such as funding gaps and infrastructure limitations, their contributions are vital to advancing scientific literacy and fostering a culture of innovation. To ensure the growth of this field, policymakers must prioritize investments in astronomy education and infrastructure. Furthermore, creating platforms for astronomers to collaborate with schools and industries will help bridge the gap between theoretical knowledge and practical applications. This Undergraduate Thesis underscores the need for greater recognition of astronomers as key drivers of Pakistan’s scientific progress.</w:t>
      </w:r>
    </w:p>
    <w:bookmarkEnd w:id="27"/>
    <w:bookmarkStart w:id="28" w:name="references"/>
    <w:p>
      <w:pPr>
        <w:pStyle w:val="Heading2"/>
      </w:pPr>
      <w:r>
        <w:t xml:space="preserve">References</w:t>
      </w:r>
    </w:p>
    <w:p>
      <w:pPr>
        <w:numPr>
          <w:ilvl w:val="0"/>
          <w:numId w:val="1002"/>
        </w:numPr>
        <w:pStyle w:val="Compact"/>
      </w:pPr>
      <w:r>
        <w:t xml:space="preserve">[Insert citation for academic sources, e.g., textbooks on astronomy, research papers from Karachi-based institutions, or reports by international organizations like UNESCO.]</w:t>
      </w:r>
    </w:p>
    <w:p>
      <w:pPr>
        <w:numPr>
          <w:ilvl w:val="0"/>
          <w:numId w:val="1002"/>
        </w:numPr>
        <w:pStyle w:val="Compact"/>
      </w:pPr>
      <w:r>
        <w:t xml:space="preserve">[Include references to local observatories or universities in Karachi for credibility.]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Data on Astronomy Interest Among Karachi Students</w:t>
      </w:r>
      <w:r>
        <w:br/>
      </w:r>
      <w:r>
        <w:rPr>
          <w:bCs/>
          <w:b/>
        </w:rPr>
        <w:t xml:space="preserve">Appendix B:</w:t>
      </w:r>
      <w:r>
        <w:t xml:space="preserve"> </w:t>
      </w:r>
      <w:r>
        <w:t xml:space="preserve">Photographs of Astronomical Events Organized in Karachi</w:t>
      </w:r>
      <w:r>
        <w:br/>
      </w:r>
      <w:r>
        <w:rPr>
          <w:bCs/>
          <w:b/>
        </w:rPr>
        <w:t xml:space="preserve">Appendix C:</w:t>
      </w:r>
      <w:r>
        <w:t xml:space="preserve"> </w:t>
      </w:r>
      <w:r>
        <w:t xml:space="preserve">Interview Transcripts with Local Astronomers</w:t>
      </w:r>
    </w:p>
    <w:p>
      <w:pPr>
        <w:pStyle w:val="BodyText"/>
      </w:pPr>
      <w:r>
        <w:rPr>
          <w:iCs/>
          <w:i/>
        </w:rPr>
        <w:t xml:space="preserve">This Undergraduate Thesis is submitted as part of the requirements for the Bachelor’s degree in [Your Major] at [Name of University], Pakistan Karachi.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Pakistan Karachi</dc:title>
  <dc:creator/>
  <dc:language>en</dc:language>
  <cp:keywords/>
  <dcterms:created xsi:type="dcterms:W3CDTF">2026-07-23T16:00:53Z</dcterms:created>
  <dcterms:modified xsi:type="dcterms:W3CDTF">2026-07-23T16:00:53Z</dcterms:modified>
</cp:coreProperties>
</file>

<file path=docProps/custom.xml><?xml version="1.0" encoding="utf-8"?>
<Properties xmlns="http://schemas.openxmlformats.org/officeDocument/2006/custom-properties" xmlns:vt="http://schemas.openxmlformats.org/officeDocument/2006/docPropsVTypes"/>
</file>