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South</w:t>
      </w:r>
      <w:r>
        <w:t xml:space="preserve"> </w:t>
      </w:r>
      <w:r>
        <w:t xml:space="preserve">Africa's</w:t>
      </w:r>
      <w:r>
        <w:t xml:space="preserve"> </w:t>
      </w:r>
      <w:r>
        <w:t xml:space="preserve">Johannesburg</w:t>
      </w:r>
    </w:p>
    <w:p>
      <w:pPr>
        <w:pStyle w:val="FirstParagraph"/>
      </w:pPr>
      <w:r>
        <w:t xml:space="preserve">```html</w:t>
      </w:r>
    </w:p>
    <w:bookmarkStart w:id="28" w:name="X36087090888d41c22fde67086254ef3ab530e75"/>
    <w:p>
      <w:pPr>
        <w:pStyle w:val="Heading1"/>
      </w:pPr>
      <w:r>
        <w:t xml:space="preserve">Undergraduate Thesis: The Role of an Astronomer in South Africa’s Johannesburg</w:t>
      </w:r>
    </w:p>
    <w:bookmarkStart w:id="20" w:name="abstract"/>
    <w:p>
      <w:pPr>
        <w:pStyle w:val="Heading2"/>
      </w:pPr>
      <w:r>
        <w:t xml:space="preserve">Abstract</w:t>
      </w:r>
    </w:p>
    <w:p>
      <w:pPr>
        <w:pStyle w:val="FirstParagraph"/>
      </w:pPr>
      <w:r>
        <w:t xml:space="preserve">This thesis explores the significance of the role of an astronomer within the context of South Africa, with a specific focus on Johannesburg. As a hub for scientific research and technological innovation, Johannesburg offers unique opportunities for astronomers to contribute to global astronomical studies. The document examines historical contributions, current challenges, and future prospects for astronomers in this region while emphasizing the importance of aligning academic pursuits with local socio-economic and environmental factors.</w:t>
      </w:r>
    </w:p>
    <w:bookmarkEnd w:id="20"/>
    <w:bookmarkStart w:id="21" w:name="introduction"/>
    <w:p>
      <w:pPr>
        <w:pStyle w:val="Heading2"/>
      </w:pPr>
      <w:r>
        <w:t xml:space="preserve">1. Introduction</w:t>
      </w:r>
    </w:p>
    <w:p>
      <w:pPr>
        <w:pStyle w:val="FirstParagraph"/>
      </w:pPr>
      <w:r>
        <w:t xml:space="preserve">The field of astronomy has long been intertwined with humanity’s quest to understand the cosmos. In South Africa, particularly in Johannesburg, the role of an astronomer extends beyond mere scientific inquiry; it encompasses cultural heritage, technological advancement, and educational empowerment. Johannesburg, as a major urban center in South Africa, provides a unique environment where astronomical research can thrive alongside cutting-edge infrastructure and interdisciplinary collaboration.</w:t>
      </w:r>
    </w:p>
    <w:p>
      <w:pPr>
        <w:pStyle w:val="BodyText"/>
      </w:pPr>
      <w:r>
        <w:t xml:space="preserve">This thesis aims to define the responsibilities of an astronomer in Johannesburg while highlighting how the city’s geographical position, academic institutions, and socio-political landscape shape their work. By analyzing historical milestones and current initiatives, this study underscores the critical need for South African astronomers to address both global scientific challenges and local developmental goals.</w:t>
      </w:r>
    </w:p>
    <w:bookmarkEnd w:id="21"/>
    <w:bookmarkStart w:id="22" w:name="X030f7f71499dc1c8d507597380594787dd6cf6b"/>
    <w:p>
      <w:pPr>
        <w:pStyle w:val="Heading2"/>
      </w:pPr>
      <w:r>
        <w:t xml:space="preserve">2. Historical Context of Astronomy in South Africa</w:t>
      </w:r>
    </w:p>
    <w:p>
      <w:pPr>
        <w:pStyle w:val="FirstParagraph"/>
      </w:pPr>
      <w:r>
        <w:t xml:space="preserve">South Africa’s astronomical legacy dates back to the early 19th century, with pioneering figures like John Herschel conducting observations from locations such as Natal (now KwaZulu-Natal). However, the establishment of institutions like the South African Astronomical Observatory (SAAO) in 1948 marked a turning point. While SAAO’s primary observatories are located in regions with minimal light pollution, Johannesburg has emerged as a secondary center for research, education, and public engagement.</w:t>
      </w:r>
    </w:p>
    <w:p>
      <w:pPr>
        <w:pStyle w:val="BodyText"/>
      </w:pPr>
      <w:r>
        <w:t xml:space="preserve">Johannesburg’s role as a hub for astronomy is amplified by its proximity to key infrastructure such as the Square Kilometre Array (SKA) project and the Southern African Large Telescope (SALT). These facilities, though not located in Johannesburg itself, benefit from the city’s academic networks and funding opportunities. The city’s universities, including the University of the Witwatersrand (Wits), have played a pivotal role in training astronomers and fostering interdisciplinary research.</w:t>
      </w:r>
    </w:p>
    <w:bookmarkEnd w:id="22"/>
    <w:bookmarkStart w:id="23" w:name="the-astronomers-role-in-johannesburg"/>
    <w:p>
      <w:pPr>
        <w:pStyle w:val="Heading2"/>
      </w:pPr>
      <w:r>
        <w:t xml:space="preserve">3. The Astronomer’s Role in Johannesburg</w:t>
      </w:r>
    </w:p>
    <w:p>
      <w:pPr>
        <w:pStyle w:val="FirstParagraph"/>
      </w:pPr>
      <w:r>
        <w:t xml:space="preserve">The role of an astronomer in Johannesburg is multifaceted. It involves:</w:t>
      </w:r>
    </w:p>
    <w:p>
      <w:pPr>
        <w:numPr>
          <w:ilvl w:val="0"/>
          <w:numId w:val="1001"/>
        </w:numPr>
        <w:pStyle w:val="Compact"/>
      </w:pPr>
      <w:r>
        <w:rPr>
          <w:bCs/>
          <w:b/>
        </w:rPr>
        <w:t xml:space="preserve">Scientific Research:</w:t>
      </w:r>
      <w:r>
        <w:t xml:space="preserve"> </w:t>
      </w:r>
      <w:r>
        <w:t xml:space="preserve">Conducting studies on celestial phenomena, such as exoplanets, cosmic microwave background radiation, and galactic evolution. This includes leveraging South Africa’s unique position in the Southern Hemisphere for observations of the Milky Way’s center.</w:t>
      </w:r>
    </w:p>
    <w:p>
      <w:pPr>
        <w:numPr>
          <w:ilvl w:val="0"/>
          <w:numId w:val="1001"/>
        </w:numPr>
        <w:pStyle w:val="Compact"/>
      </w:pPr>
      <w:r>
        <w:rPr>
          <w:bCs/>
          <w:b/>
        </w:rPr>
        <w:t xml:space="preserve">Educational Outreach:</w:t>
      </w:r>
      <w:r>
        <w:t xml:space="preserve"> </w:t>
      </w:r>
      <w:r>
        <w:t xml:space="preserve">Engaging with local communities through public lectures, school programs, and collaborations with institutions like the Science Centre South Africa (Sci-Bono) to demystify astronomy and inspire future scientists.</w:t>
      </w:r>
    </w:p>
    <w:p>
      <w:pPr>
        <w:numPr>
          <w:ilvl w:val="0"/>
          <w:numId w:val="1001"/>
        </w:numPr>
        <w:pStyle w:val="Compact"/>
      </w:pPr>
      <w:r>
        <w:rPr>
          <w:bCs/>
          <w:b/>
        </w:rPr>
        <w:t xml:space="preserve">Technological Innovation:</w:t>
      </w:r>
      <w:r>
        <w:t xml:space="preserve"> </w:t>
      </w:r>
      <w:r>
        <w:t xml:space="preserve">Participating in projects that develop advanced instrumentation for telescopes or data analysis tools essential for modern astrophysics. This aligns with Johannesburg’s reputation as a tech-driven city.</w:t>
      </w:r>
    </w:p>
    <w:p>
      <w:pPr>
        <w:numPr>
          <w:ilvl w:val="0"/>
          <w:numId w:val="1001"/>
        </w:numPr>
        <w:pStyle w:val="Compact"/>
      </w:pPr>
      <w:r>
        <w:rPr>
          <w:bCs/>
          <w:b/>
        </w:rPr>
        <w:t xml:space="preserve">Policymaking and Advocacy:</w:t>
      </w:r>
      <w:r>
        <w:t xml:space="preserve"> </w:t>
      </w:r>
      <w:r>
        <w:t xml:space="preserve">Advising government agencies on policies related to space science funding, light pollution mitigation, and international collaborations such as the SKA.</w:t>
      </w:r>
    </w:p>
    <w:bookmarkEnd w:id="23"/>
    <w:bookmarkStart w:id="24" w:name="Xbe2170add53362ae112938a1eb7b3c1e17cc326"/>
    <w:p>
      <w:pPr>
        <w:pStyle w:val="Heading2"/>
      </w:pPr>
      <w:r>
        <w:t xml:space="preserve">4. Challenges Facing Astronomers in Johannesburg</w:t>
      </w:r>
    </w:p>
    <w:p>
      <w:pPr>
        <w:pStyle w:val="FirstParagraph"/>
      </w:pPr>
      <w:r>
        <w:t xml:space="preserve">Despite its advantages, Johannesburg presents unique challenges for astronomers:</w:t>
      </w:r>
    </w:p>
    <w:p>
      <w:pPr>
        <w:numPr>
          <w:ilvl w:val="0"/>
          <w:numId w:val="1002"/>
        </w:numPr>
        <w:pStyle w:val="Compact"/>
      </w:pPr>
      <w:r>
        <w:rPr>
          <w:bCs/>
          <w:b/>
        </w:rPr>
        <w:t xml:space="preserve">Light Pollution:</w:t>
      </w:r>
      <w:r>
        <w:t xml:space="preserve"> </w:t>
      </w:r>
      <w:r>
        <w:t xml:space="preserve">As a densely populated urban area, light pollution poses significant obstacles to optical observations. This necessitates reliance on radio astronomy or remote observatories.</w:t>
      </w:r>
    </w:p>
    <w:p>
      <w:pPr>
        <w:numPr>
          <w:ilvl w:val="0"/>
          <w:numId w:val="1002"/>
        </w:numPr>
        <w:pStyle w:val="Compact"/>
      </w:pPr>
      <w:r>
        <w:rPr>
          <w:bCs/>
          <w:b/>
        </w:rPr>
        <w:t xml:space="preserve">Funding Constraints:</w:t>
      </w:r>
      <w:r>
        <w:t xml:space="preserve"> </w:t>
      </w:r>
      <w:r>
        <w:t xml:space="preserve">While South Africa invests heavily in astronomy, resources are often concentrated in rural regions with better observational conditions, leaving urban astronomers with limited access to state-of-the-art facilities.</w:t>
      </w:r>
    </w:p>
    <w:p>
      <w:pPr>
        <w:numPr>
          <w:ilvl w:val="0"/>
          <w:numId w:val="1002"/>
        </w:numPr>
        <w:pStyle w:val="Compact"/>
      </w:pPr>
      <w:r>
        <w:rPr>
          <w:bCs/>
          <w:b/>
        </w:rPr>
        <w:t xml:space="preserve">Educational Disparities:</w:t>
      </w:r>
      <w:r>
        <w:t xml:space="preserve"> </w:t>
      </w:r>
      <w:r>
        <w:t xml:space="preserve">Ensuring equitable access to astronomy education across Johannesburg’s diverse communities requires targeted initiatives to bridge socio-economic gaps.</w:t>
      </w:r>
    </w:p>
    <w:bookmarkEnd w:id="24"/>
    <w:bookmarkStart w:id="25" w:name="X71d696e7dfd46fe57f4e99d76fbe33b4f0d37b1"/>
    <w:p>
      <w:pPr>
        <w:pStyle w:val="Heading2"/>
      </w:pPr>
      <w:r>
        <w:t xml:space="preserve">5. Opportunities for Astronomers in Johannesburg</w:t>
      </w:r>
    </w:p>
    <w:p>
      <w:pPr>
        <w:pStyle w:val="FirstParagraph"/>
      </w:pPr>
      <w:r>
        <w:t xml:space="preserve">Johannesburg’s strategic location and infrastructure offer unparalleled opportunities:</w:t>
      </w:r>
    </w:p>
    <w:p>
      <w:pPr>
        <w:numPr>
          <w:ilvl w:val="0"/>
          <w:numId w:val="1003"/>
        </w:numPr>
        <w:pStyle w:val="Compact"/>
      </w:pPr>
      <w:r>
        <w:rPr>
          <w:bCs/>
          <w:b/>
        </w:rPr>
        <w:t xml:space="preserve">Collaborative Research:</w:t>
      </w:r>
      <w:r>
        <w:t xml:space="preserve"> </w:t>
      </w:r>
      <w:r>
        <w:t xml:space="preserve">Partnerships between local universities, international institutions, and private sectors can drive innovation in astrophysics and related fields.</w:t>
      </w:r>
    </w:p>
    <w:p>
      <w:pPr>
        <w:numPr>
          <w:ilvl w:val="0"/>
          <w:numId w:val="1003"/>
        </w:numPr>
        <w:pStyle w:val="Compact"/>
      </w:pPr>
      <w:r>
        <w:rPr>
          <w:bCs/>
          <w:b/>
        </w:rPr>
        <w:t xml:space="preserve">Public Engagement:</w:t>
      </w:r>
      <w:r>
        <w:t xml:space="preserve"> </w:t>
      </w:r>
      <w:r>
        <w:t xml:space="preserve">The city’s vibrant cultural scene provides a platform for astronomers to communicate their work through art exhibitions, festivals, and digital media.</w:t>
      </w:r>
    </w:p>
    <w:p>
      <w:pPr>
        <w:numPr>
          <w:ilvl w:val="0"/>
          <w:numId w:val="1003"/>
        </w:numPr>
        <w:pStyle w:val="Compact"/>
      </w:pPr>
      <w:r>
        <w:rPr>
          <w:bCs/>
          <w:b/>
        </w:rPr>
        <w:t xml:space="preserve">Economic Growth:</w:t>
      </w:r>
      <w:r>
        <w:t xml:space="preserve"> </w:t>
      </w:r>
      <w:r>
        <w:t xml:space="preserve">Astronomy-related industries, such as data analytics and software development, can create high-skilled jobs in Johannesburg’s growing tech sector.</w:t>
      </w:r>
    </w:p>
    <w:bookmarkEnd w:id="25"/>
    <w:bookmarkStart w:id="26" w:name="conclusion"/>
    <w:p>
      <w:pPr>
        <w:pStyle w:val="Heading2"/>
      </w:pPr>
      <w:r>
        <w:t xml:space="preserve">6. Conclusion</w:t>
      </w:r>
    </w:p>
    <w:p>
      <w:pPr>
        <w:pStyle w:val="FirstParagraph"/>
      </w:pPr>
      <w:r>
        <w:t xml:space="preserve">The role of an astronomer in South Africa’s Johannesburg is not merely scientific but deeply interwoven with the city’s identity as a center for innovation and cultural exchange. By addressing challenges such as light pollution and funding disparities, while leveraging opportunities for collaboration and public engagement, astronomers in Johannesburg can contribute meaningfully to both national and global scientific progress. This thesis underscores the need for an interdisciplinary approach that aligns astronomical research with Johannesburg’s developmental priorities, ensuring that the city remains a beacon of discovery in South Africa’s quest to explore the universe.</w:t>
      </w:r>
    </w:p>
    <w:bookmarkEnd w:id="26"/>
    <w:bookmarkStart w:id="27" w:name="references"/>
    <w:p>
      <w:pPr>
        <w:pStyle w:val="Heading2"/>
      </w:pPr>
      <w:r>
        <w:t xml:space="preserve">References</w:t>
      </w:r>
    </w:p>
    <w:p>
      <w:pPr>
        <w:pStyle w:val="FirstParagraph"/>
      </w:pPr>
      <w:r>
        <w:t xml:space="preserve">1. South African Astronomical Observatory (SAAO). (n.d.).</w:t>
      </w:r>
      <w:r>
        <w:t xml:space="preserve"> </w:t>
      </w:r>
      <w:r>
        <w:rPr>
          <w:iCs/>
          <w:i/>
        </w:rPr>
        <w:t xml:space="preserve">About SAAO</w:t>
      </w:r>
      <w:r>
        <w:t xml:space="preserve">. Retrieved from [https://www.sao.ac.za](https://www.sao.ac.za)</w:t>
      </w:r>
      <w:r>
        <w:br/>
      </w:r>
      <w:r>
        <w:t xml:space="preserve">2. University of the Witwatersrand. (n.d.).</w:t>
      </w:r>
      <w:r>
        <w:t xml:space="preserve"> </w:t>
      </w:r>
      <w:r>
        <w:rPr>
          <w:iCs/>
          <w:i/>
        </w:rPr>
        <w:t xml:space="preserve">Department of Physics</w:t>
      </w:r>
      <w:r>
        <w:t xml:space="preserve">. Retrieved from [https://www.wits.ac.za](https://www.wits.ac.za)</w:t>
      </w:r>
      <w:r>
        <w:br/>
      </w:r>
      <w:r>
        <w:t xml:space="preserve">3. Square Kilometre Array (SKA). (n.d.).</w:t>
      </w:r>
      <w:r>
        <w:t xml:space="preserve"> </w:t>
      </w:r>
      <w:r>
        <w:rPr>
          <w:iCs/>
          <w:i/>
        </w:rPr>
        <w:t xml:space="preserve">About the SKA</w:t>
      </w:r>
      <w:r>
        <w:t xml:space="preserve">. Retrieved from [https://www.skatelescope.org](https://www.skatelescope.org)</w:t>
      </w:r>
    </w:p>
    <w:p>
      <w:pPr>
        <w:pStyle w:val="BodyText"/>
      </w:pPr>
      <w:r>
        <w:rPr>
          <w:bCs/>
          <w:b/>
        </w:rPr>
        <w:t xml:space="preserve">Author:</w:t>
      </w:r>
      <w:r>
        <w:t xml:space="preserve"> </w:t>
      </w:r>
      <w:r>
        <w:t xml:space="preserve">[Your Name]</w:t>
      </w:r>
      <w:r>
        <w:br/>
      </w:r>
      <w:r>
        <w:rPr>
          <w:bCs/>
          <w:b/>
        </w:rPr>
        <w:t xml:space="preserve">Institution:</w:t>
      </w:r>
      <w:r>
        <w:t xml:space="preserve"> </w:t>
      </w:r>
      <w:r>
        <w:t xml:space="preserve">University of the Witwatersrand, Johannesburg</w:t>
      </w:r>
      <w:r>
        <w:br/>
      </w:r>
      <w:r>
        <w:rPr>
          <w:bCs/>
          <w:b/>
        </w:rPr>
        <w:t xml:space="preserve">Date:</w:t>
      </w:r>
      <w:r>
        <w:t xml:space="preserve"> </w:t>
      </w:r>
      <w:r>
        <w:t xml:space="preserve">[Insert Date]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an Astronomer in South Africa's Johannesburg</dc:title>
  <dc:creator/>
  <dc:language>en</dc:language>
  <cp:keywords/>
  <dcterms:created xsi:type="dcterms:W3CDTF">2026-07-24T13:43:46Z</dcterms:created>
  <dcterms:modified xsi:type="dcterms:W3CDTF">2026-07-24T13:43:46Z</dcterms:modified>
</cp:coreProperties>
</file>

<file path=docProps/custom.xml><?xml version="1.0" encoding="utf-8"?>
<Properties xmlns="http://schemas.openxmlformats.org/officeDocument/2006/custom-properties" xmlns:vt="http://schemas.openxmlformats.org/officeDocument/2006/docPropsVTypes"/>
</file>