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Astronomer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86e56d3f4439235ceef8148c928aee896322e8a"/>
    <w:p>
      <w:pPr>
        <w:pStyle w:val="Heading1"/>
      </w:pPr>
      <w:r>
        <w:t xml:space="preserve">Undergraduate Thesis on the Role of Astronomers in Sri Lanka Colombo</w:t>
      </w:r>
    </w:p>
    <w:bookmarkStart w:id="20" w:name="abstract"/>
    <w:p>
      <w:pPr>
        <w:pStyle w:val="Heading2"/>
      </w:pPr>
      <w:r>
        <w:t xml:space="preserve">Abstract</w:t>
      </w:r>
    </w:p>
    <w:p>
      <w:pPr>
        <w:pStyle w:val="FirstParagraph"/>
      </w:pPr>
      <w:r>
        <w:t xml:space="preserve">This Undergraduate Thesis explores the significance of Astronomers in Sri Lanka, with a specific focus on Colombo, as a hub for astronomical research and education. The study highlights the historical, cultural, and scientific contributions of Astronomers in Sri Lanka while addressing contemporary challenges and opportunities for advancing astronomy in Colombo. By analyzing academic institutions, community initiatives, and technological infrastructure in Sri Lanka Colombo, this thesis argues that fostering a robust astronomical community is vital for the nation’s scientific development.</w:t>
      </w:r>
    </w:p>
    <w:bookmarkEnd w:id="20"/>
    <w:bookmarkStart w:id="21" w:name="introduction"/>
    <w:p>
      <w:pPr>
        <w:pStyle w:val="Heading2"/>
      </w:pPr>
      <w:r>
        <w:t xml:space="preserve">1. Introduction</w:t>
      </w:r>
    </w:p>
    <w:p>
      <w:pPr>
        <w:pStyle w:val="FirstParagraph"/>
      </w:pPr>
      <w:r>
        <w:t xml:space="preserve">Astronomy has long been intertwined with the cultural and intellectual history of Sri Lanka. As an island nation with a rich heritage of scientific inquiry, Sri Lanka has witnessed contributions from ancient astronomers to modern researchers in Colombo. The Undergraduate Thesis aims to bridge the gap between historical achievements and contemporary needs by examining how Astronomers in Sri Lanka Colombo can drive innovation and education. This study is particularly relevant for undergraduate students seeking to understand the role of astronomy in shaping scientific careers within a regional context.</w:t>
      </w:r>
    </w:p>
    <w:bookmarkEnd w:id="21"/>
    <w:bookmarkStart w:id="22" w:name="X3ebb12b9e383babb2c5a7064c817780a47663d8"/>
    <w:p>
      <w:pPr>
        <w:pStyle w:val="Heading2"/>
      </w:pPr>
      <w:r>
        <w:t xml:space="preserve">2. Historical Context of Astronomy in Sri Lanka</w:t>
      </w:r>
    </w:p>
    <w:p>
      <w:pPr>
        <w:pStyle w:val="FirstParagraph"/>
      </w:pPr>
      <w:r>
        <w:t xml:space="preserve">Sri Lanka’s astronomical legacy dates back centuries, with evidence of celestial observations recorded in ancient texts like the *Yapahuwa Inscriptions* and *Panchangas*. These works reflect an early understanding of planetary motion and eclipses. However, modern astronomy as a formal discipline gained traction only in the 20th century, primarily through institutions in Colombo. The establishment of the University of Colombo’s Department of Physics and the Sri Lanka Astronomical Association (SLAA) marked pivotal milestones in nurturing Astronomers within the region.</w:t>
      </w:r>
    </w:p>
    <w:bookmarkEnd w:id="22"/>
    <w:bookmarkStart w:id="23" w:name="Xc3687df64ad22efa5f307c520a260c2c5cff3cd"/>
    <w:p>
      <w:pPr>
        <w:pStyle w:val="Heading2"/>
      </w:pPr>
      <w:r>
        <w:t xml:space="preserve">3. The Role of Astronomers in Sri Lanka Colombo</w:t>
      </w:r>
    </w:p>
    <w:p>
      <w:pPr>
        <w:pStyle w:val="FirstParagraph"/>
      </w:pPr>
      <w:r>
        <w:t xml:space="preserve">Astronomers in Sri Lanka Colombo serve as educators, researchers, and community advocates. Their work spans from conducting observational studies at local observatories to engaging with schoolchildren through public outreach programs. For instance, the SLAA has organized stargazing events in Colombo’s parks and collaborated with universities to offer astronomy-related courses for undergraduates.</w:t>
      </w:r>
    </w:p>
    <w:p>
      <w:pPr>
        <w:pStyle w:val="BodyText"/>
      </w:pPr>
      <w:r>
        <w:t xml:space="preserve">In recent years, Sri Lanka Colombo has seen the rise of private observatories, such as the *Colombo Observatory Project*, which provides hands-on learning opportunities for students. These initiatives highlight how Astronomers are pivotal in democratizing access to astronomical knowledge and inspiring future generations of scientists.</w:t>
      </w:r>
    </w:p>
    <w:bookmarkEnd w:id="23"/>
    <w:bookmarkStart w:id="24" w:name="Xd3d1c7f81536b0c139d3d54fa69e88a34ec49f0"/>
    <w:p>
      <w:pPr>
        <w:pStyle w:val="Heading2"/>
      </w:pPr>
      <w:r>
        <w:t xml:space="preserve">4. Educational Institutions and Research Opportunities</w:t>
      </w:r>
    </w:p>
    <w:p>
      <w:pPr>
        <w:pStyle w:val="FirstParagraph"/>
      </w:pPr>
      <w:r>
        <w:t xml:space="preserve">The University of Colombo, the country’s premier academic institution, offers undergraduate programs in physics and mathematics that include foundational astronomy modules. While specialized postgraduate research is limited due to funding constraints, Colombo-based Astronomers often collaborate with international partners for advanced studies. For example, Sri Lankan astronomers have participated in projects under the *International Astronomical Union* (IAU) to study exoplanets and cosmic phenomena.</w:t>
      </w:r>
    </w:p>
    <w:p>
      <w:pPr>
        <w:pStyle w:val="BodyText"/>
      </w:pPr>
      <w:r>
        <w:t xml:space="preserve">Undergraduate students in Sri Lanka Colombo face unique challenges, such as limited access to telescopes and computational tools. However, partnerships with organizations like the *Sri Lanka National Science Foundation* (NSF) and tech startups are gradually improving infrastructure for aspiring Astronomers.</w:t>
      </w:r>
    </w:p>
    <w:bookmarkEnd w:id="24"/>
    <w:bookmarkStart w:id="25" w:name="Xbc36c2c49e7e946f7b9425979a38720c396bc34"/>
    <w:p>
      <w:pPr>
        <w:pStyle w:val="Heading2"/>
      </w:pPr>
      <w:r>
        <w:t xml:space="preserve">5. Challenges Facing Astronomers in Sri Lanka Colombo</w:t>
      </w:r>
    </w:p>
    <w:p>
      <w:pPr>
        <w:pStyle w:val="FirstParagraph"/>
      </w:pPr>
      <w:r>
        <w:t xml:space="preserve">Despite progress, several barriers hinder the growth of astronomy in Sri Lanka Colombo. These include:</w:t>
      </w:r>
    </w:p>
    <w:p>
      <w:pPr>
        <w:numPr>
          <w:ilvl w:val="0"/>
          <w:numId w:val="1001"/>
        </w:numPr>
        <w:pStyle w:val="Compact"/>
      </w:pPr>
      <w:r>
        <w:rPr>
          <w:bCs/>
          <w:b/>
        </w:rPr>
        <w:t xml:space="preserve">Limited Funding:</w:t>
      </w:r>
      <w:r>
        <w:t xml:space="preserve"> </w:t>
      </w:r>
      <w:r>
        <w:t xml:space="preserve">Government and private sector investment in astronomical research remains modest compared to global standards.</w:t>
      </w:r>
    </w:p>
    <w:p>
      <w:pPr>
        <w:numPr>
          <w:ilvl w:val="0"/>
          <w:numId w:val="1001"/>
        </w:numPr>
        <w:pStyle w:val="Compact"/>
      </w:pPr>
      <w:r>
        <w:rPr>
          <w:bCs/>
          <w:b/>
        </w:rPr>
        <w:t xml:space="preserve">Funding for Observatories:</w:t>
      </w:r>
      <w:r>
        <w:t xml:space="preserve"> </w:t>
      </w:r>
      <w:r>
        <w:t xml:space="preserve">Public observatories in Colombo often operate with outdated equipment, limiting the scope of research.</w:t>
      </w:r>
    </w:p>
    <w:p>
      <w:pPr>
        <w:numPr>
          <w:ilvl w:val="0"/>
          <w:numId w:val="1001"/>
        </w:numPr>
        <w:pStyle w:val="Compact"/>
      </w:pPr>
      <w:r>
        <w:rPr>
          <w:bCs/>
          <w:b/>
        </w:rPr>
        <w:t xml:space="preserve">Education Gaps:</w:t>
      </w:r>
      <w:r>
        <w:t xml:space="preserve"> </w:t>
      </w:r>
      <w:r>
        <w:t xml:space="preserve">Undergraduate curricula rarely include interdisciplinary courses that integrate astronomy with fields like astrophysics or data science.</w:t>
      </w:r>
    </w:p>
    <w:p>
      <w:pPr>
        <w:pStyle w:val="FirstParagraph"/>
      </w:pPr>
      <w:r>
        <w:t xml:space="preserve">Astronomers also face societal challenges, such as a lack of public awareness about the relevance of astronomy to technological and environmental issues. Addressing these gaps requires sustained efforts from academic institutions, policymakers, and community organizations in Sri Lanka Colombo.</w:t>
      </w:r>
    </w:p>
    <w:bookmarkEnd w:id="25"/>
    <w:bookmarkStart w:id="26" w:name="opportunities-for-growth"/>
    <w:p>
      <w:pPr>
        <w:pStyle w:val="Heading2"/>
      </w:pPr>
      <w:r>
        <w:t xml:space="preserve">6. Opportunities for Growth</w:t>
      </w:r>
    </w:p>
    <w:p>
      <w:pPr>
        <w:pStyle w:val="FirstParagraph"/>
      </w:pPr>
      <w:r>
        <w:t xml:space="preserve">The future of Astronomers in Sri Lanka Colombo is promising due to emerging opportunities:</w:t>
      </w:r>
    </w:p>
    <w:p>
      <w:pPr>
        <w:numPr>
          <w:ilvl w:val="0"/>
          <w:numId w:val="1002"/>
        </w:numPr>
        <w:pStyle w:val="Compact"/>
      </w:pPr>
      <w:r>
        <w:rPr>
          <w:bCs/>
          <w:b/>
        </w:rPr>
        <w:t xml:space="preserve">Technological Advancements:</w:t>
      </w:r>
      <w:r>
        <w:t xml:space="preserve"> </w:t>
      </w:r>
      <w:r>
        <w:t xml:space="preserve">The proliferation of affordable telescope kits and open-source software enables students to conduct remote observations.</w:t>
      </w:r>
    </w:p>
    <w:p>
      <w:pPr>
        <w:numPr>
          <w:ilvl w:val="0"/>
          <w:numId w:val="1002"/>
        </w:numPr>
        <w:pStyle w:val="Compact"/>
      </w:pPr>
      <w:r>
        <w:rPr>
          <w:bCs/>
          <w:b/>
        </w:rPr>
        <w:t xml:space="preserve">Cross-Disciplinary Research:</w:t>
      </w:r>
      <w:r>
        <w:t xml:space="preserve"> </w:t>
      </w:r>
      <w:r>
        <w:t xml:space="preserve">Collaborations between Astronomers and engineers, computer scientists, or environmental researchers can lead to innovative projects, such as studying climate patterns through atmospheric data.</w:t>
      </w:r>
    </w:p>
    <w:p>
      <w:pPr>
        <w:numPr>
          <w:ilvl w:val="0"/>
          <w:numId w:val="1002"/>
        </w:numPr>
        <w:pStyle w:val="Compact"/>
      </w:pPr>
      <w:r>
        <w:rPr>
          <w:bCs/>
          <w:b/>
        </w:rPr>
        <w:t xml:space="preserve">Global Partnerships:</w:t>
      </w:r>
      <w:r>
        <w:t xml:space="preserve"> </w:t>
      </w:r>
      <w:r>
        <w:t xml:space="preserve">Sri Lanka’s strategic location in the Indian Ocean positions it to host international astronomy initiatives, offering Astronomers in Colombo platforms for global engagement.</w:t>
      </w:r>
    </w:p>
    <w:p>
      <w:pPr>
        <w:pStyle w:val="FirstParagraph"/>
      </w:pPr>
      <w:r>
        <w:t xml:space="preserve">The Undergraduate Thesis recommends expanding university programs to include specialized tracks in astronomy and fostering public-private partnerships to fund observatories and research grants.</w:t>
      </w:r>
    </w:p>
    <w:bookmarkEnd w:id="26"/>
    <w:bookmarkStart w:id="27" w:name="conclusion"/>
    <w:p>
      <w:pPr>
        <w:pStyle w:val="Heading2"/>
      </w:pPr>
      <w:r>
        <w:t xml:space="preserve">7. Conclusion</w:t>
      </w:r>
    </w:p>
    <w:p>
      <w:pPr>
        <w:pStyle w:val="FirstParagraph"/>
      </w:pPr>
      <w:r>
        <w:t xml:space="preserve">This Undergraduate Thesis underscores the critical role of Astronomers in Sri Lanka Colombo as custodians of scientific knowledge and pioneers of innovation. While challenges persist, the region’s potential to become a regional hub for astronomy is evident through its educational institutions, community initiatives, and growing technological capabilities. By prioritizing astronomy in academic curricula and investing in infrastructure, Sri Lanka Colombo can cultivate a new generation of Astronomers who contribute not only to national development but also to global scientific advancements.</w:t>
      </w:r>
    </w:p>
    <w:bookmarkEnd w:id="27"/>
    <w:bookmarkStart w:id="28" w:name="references"/>
    <w:p>
      <w:pPr>
        <w:pStyle w:val="Heading2"/>
      </w:pPr>
      <w:r>
        <w:t xml:space="preserve">References</w:t>
      </w:r>
    </w:p>
    <w:p>
      <w:pPr>
        <w:pStyle w:val="FirstParagraph"/>
      </w:pPr>
      <w:r>
        <w:t xml:space="preserve">• Sri Lanka Astronomical Association (SLAA) Annual Reports</w:t>
      </w:r>
      <w:r>
        <w:br/>
      </w:r>
      <w:r>
        <w:t xml:space="preserve">• University of Colombo Department of Physics Curriculum Guide</w:t>
      </w:r>
      <w:r>
        <w:br/>
      </w:r>
      <w:r>
        <w:t xml:space="preserve">• International Astronomical Union (IAU) Collaboration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Astronomer in Sri Lanka Colombo</dc:title>
  <dc:creator/>
  <dc:language>en</dc:language>
  <cp:keywords/>
  <dcterms:created xsi:type="dcterms:W3CDTF">2026-07-23T17:10:23Z</dcterms:created>
  <dcterms:modified xsi:type="dcterms:W3CDTF">2026-07-23T17:10:23Z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