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a69cd39f332dcfb2d18545dba30e74b89a79625"/>
    <w:p>
      <w:pPr>
        <w:pStyle w:val="Heading1"/>
      </w:pPr>
      <w:r>
        <w:t xml:space="preserve">Undergraduate Thesis: The Role of Astronomers in Advancing Scientific Knowledge in the United States Chicago</w:t>
      </w:r>
    </w:p>
    <w:bookmarkStart w:id="20" w:name="abstract"/>
    <w:p>
      <w:pPr>
        <w:pStyle w:val="Heading2"/>
      </w:pPr>
      <w:r>
        <w:t xml:space="preserve">Abstract</w:t>
      </w:r>
    </w:p>
    <w:p>
      <w:pPr>
        <w:pStyle w:val="FirstParagraph"/>
      </w:pPr>
      <w:r>
        <w:t xml:space="preserve">This Undergraduate Thesis explores the historical and contemporary contributions of astronomers to scientific advancement, with a specific focus on the academic and cultural context of the United States Chicago. By examining key figures in astronomy and their influence on education, research, and public engagement in Chicago, this thesis highlights how the city's institutions have shaped modern astrophysical studies. The analysis underscores the importance of integrating astronomical research into undergraduate curricula to inspire future scientists within the United States.</w:t>
      </w:r>
    </w:p>
    <w:bookmarkEnd w:id="20"/>
    <w:bookmarkStart w:id="21" w:name="introduction"/>
    <w:p>
      <w:pPr>
        <w:pStyle w:val="Heading2"/>
      </w:pPr>
      <w:r>
        <w:t xml:space="preserve">Introduction</w:t>
      </w:r>
    </w:p>
    <w:p>
      <w:pPr>
        <w:pStyle w:val="FirstParagraph"/>
      </w:pPr>
      <w:r>
        <w:t xml:space="preserve">Astronomy, as a field of study, has long been intertwined with humanity’s quest to understand the cosmos. In the United States Chicago, this discipline holds a unique place due to its rich academic institutions and historical contributions to science. This thesis investigates how astronomers have contributed to scientific progress while also shaping educational frameworks in Chicago. It argues that undergraduate education in astronomy within this region can serve as a model for fostering innovation and curiosity among young scientists.</w:t>
      </w:r>
    </w:p>
    <w:bookmarkEnd w:id="21"/>
    <w:bookmarkStart w:id="22" w:name="historical-context"/>
    <w:p>
      <w:pPr>
        <w:pStyle w:val="Heading2"/>
      </w:pPr>
      <w:r>
        <w:t xml:space="preserve">Historical Context</w:t>
      </w:r>
    </w:p>
    <w:p>
      <w:pPr>
        <w:pStyle w:val="FirstParagraph"/>
      </w:pPr>
      <w:r>
        <w:t xml:space="preserve">The United States Chicago has a storied history of astronomical discovery, rooted in institutions such as the Adler Planetarium and the University of Chicago’s Yerkes Observatory. These entities have played pivotal roles in advancing both theoretical and observational astronomy. For instance, the Yerkes Observatory, established in 1897, was home to one of the world’s largest refracting telescopes at the time, which enabled groundbreaking studies of distant galaxies and stars.</w:t>
      </w:r>
    </w:p>
    <w:p>
      <w:pPr>
        <w:pStyle w:val="BodyText"/>
      </w:pPr>
      <w:r>
        <w:t xml:space="preserve">Astronomers associated with these institutions have not only made scientific breakthroughs but also influenced public engagement with astronomy. Figures like Edwin Hubble (though primarily linked to California) were inspired by the collaborative spirit of Chicago’s scientific community during the early 20th century, which emphasized interdisciplinary research and education.</w:t>
      </w:r>
    </w:p>
    <w:bookmarkEnd w:id="22"/>
    <w:bookmarkStart w:id="23" w:name="Xb0fec870ed5150a565da42431934fa32e9c6000"/>
    <w:p>
      <w:pPr>
        <w:pStyle w:val="Heading2"/>
      </w:pPr>
      <w:r>
        <w:t xml:space="preserve">Key Contributions of Astronomers in Chicago</w:t>
      </w:r>
    </w:p>
    <w:p>
      <w:pPr>
        <w:pStyle w:val="FirstParagraph"/>
      </w:pPr>
      <w:r>
        <w:t xml:space="preserve">The work of astronomers in Chicago has spanned multiple domains, including cosmology, planetary science, and astrophysics. Notably, Dr. Vera Rubin’s indirect contributions to the study of dark matter were influenced by the collaborative environment fostered by institutions like Fermilab and Argonne National Laboratory in the region. These facilities have provided critical resources for studying cosmic phenomena that extend beyond traditional astronomical research.</w:t>
      </w:r>
    </w:p>
    <w:p>
      <w:pPr>
        <w:pStyle w:val="BodyText"/>
      </w:pPr>
      <w:r>
        <w:t xml:space="preserve">Additionally, Chicago’s role in hosting major scientific conferences, such as those organized by the American Astronomical Society, has positioned it as a hub for international collaboration. Undergraduate students participating in these events gain exposure to cutting-edge research and network with leading astronomers worldwide.</w:t>
      </w:r>
    </w:p>
    <w:bookmarkEnd w:id="23"/>
    <w:bookmarkStart w:id="24" w:name="X656721b7766245b0275b41b5c37b5649368da4d"/>
    <w:p>
      <w:pPr>
        <w:pStyle w:val="Heading2"/>
      </w:pPr>
      <w:r>
        <w:t xml:space="preserve">Astronomy Education in United States Chicago</w:t>
      </w:r>
    </w:p>
    <w:p>
      <w:pPr>
        <w:pStyle w:val="FirstParagraph"/>
      </w:pPr>
      <w:r>
        <w:t xml:space="preserve">Undergraduate programs at institutions such as the University of Chicago and Northwestern University emphasize hands-on learning through observational labs, data analysis workshops, and field trips to local observatories. These experiences are designed to cultivate critical thinking and technical skills essential for aspiring astronomers.</w:t>
      </w:r>
    </w:p>
    <w:p>
      <w:pPr>
        <w:pStyle w:val="BodyText"/>
      </w:pPr>
      <w:r>
        <w:t xml:space="preserve">The integration of interdisciplinary studies—such as combining astronomy with computer science or physics—has also become a hallmark of education in Chicago. This approach mirrors the work of modern astronomers who rely on advanced computational tools to process vast amounts of data from telescopes like the Hubble Space Telescope and the James Webb Space Telescope.</w:t>
      </w:r>
    </w:p>
    <w:bookmarkEnd w:id="24"/>
    <w:bookmarkStart w:id="25" w:name="X94b65effdd24b46caa5c6e9638a79e9aadd6441"/>
    <w:p>
      <w:pPr>
        <w:pStyle w:val="Heading2"/>
      </w:pPr>
      <w:r>
        <w:t xml:space="preserve">Case Study: Dr. Katherine Johnson and Her Legacy</w:t>
      </w:r>
    </w:p>
    <w:p>
      <w:pPr>
        <w:pStyle w:val="FirstParagraph"/>
      </w:pPr>
      <w:r>
        <w:t xml:space="preserve">While Dr. Katherine Johnson is most closely associated with NASA’s Langley Research Center, her legacy resonates deeply with aspiring astronomers in Chicago. Her meticulous calculations during the Apollo missions underscored the importance of precision and perseverance in scientific endeavors. In Chicago, universities often highlight her story to inspire undergraduate students to pursue careers in STEM fields, emphasizing that contributions to astronomy can come from diverse backgrounds and locations.</w:t>
      </w:r>
    </w:p>
    <w:p>
      <w:pPr>
        <w:pStyle w:val="BodyText"/>
      </w:pPr>
      <w:r>
        <w:t xml:space="preserve">Local initiatives, such as the Chicago Astronomical Society’s outreach programs, have also drawn inspiration from Dr. Johnson’s work by promoting accessible science education for underrepresented communities. These efforts align with broader goals of inclusivity in the field of astronomy.</w:t>
      </w:r>
    </w:p>
    <w:bookmarkEnd w:id="25"/>
    <w:bookmarkStart w:id="26" w:name="challenges-and-opportunities"/>
    <w:p>
      <w:pPr>
        <w:pStyle w:val="Heading2"/>
      </w:pPr>
      <w:r>
        <w:t xml:space="preserve">Challenges and Opportunities</w:t>
      </w:r>
    </w:p>
    <w:p>
      <w:pPr>
        <w:pStyle w:val="FirstParagraph"/>
      </w:pPr>
      <w:r>
        <w:t xml:space="preserve">Despite its strengths, Chicago faces challenges in maintaining its leadership in astronomy education and research. Funding constraints for observational equipment and competition from other U.S. cities with larger aerospace industries pose obstacles. However, partnerships between academic institutions and private organizations, such as the Adler Planetarium’s collaborations with tech companies, offer innovative solutions to these issues.</w:t>
      </w:r>
    </w:p>
    <w:p>
      <w:pPr>
        <w:pStyle w:val="BodyText"/>
      </w:pPr>
      <w:r>
        <w:t xml:space="preserve">Furthermore, the rise of remote observatories and digital data archives has democratized access to astronomical research for undergraduate students. These tools enable students in Chicago to contribute meaningfully to global projects without needing direct access to expensive equipment.</w:t>
      </w:r>
    </w:p>
    <w:bookmarkEnd w:id="26"/>
    <w:bookmarkStart w:id="27" w:name="conclusion"/>
    <w:p>
      <w:pPr>
        <w:pStyle w:val="Heading2"/>
      </w:pPr>
      <w:r>
        <w:t xml:space="preserve">Conclusion</w:t>
      </w:r>
    </w:p>
    <w:p>
      <w:pPr>
        <w:pStyle w:val="FirstParagraph"/>
      </w:pPr>
      <w:r>
        <w:t xml:space="preserve">This Undergraduate Thesis has demonstrated that astronomers in the United States Chicago have made significant contributions to scientific knowledge while shaping educational practices that continue to inspire new generations. By leveraging its rich history and resources, Chicago can remain a vital center for astronomical research and innovation. For undergraduate students, engaging with this legacy offers both academic rigor and a sense of purpose in addressing the universe’s greatest mysteries.</w:t>
      </w:r>
    </w:p>
    <w:bookmarkEnd w:id="27"/>
    <w:bookmarkStart w:id="28" w:name="references"/>
    <w:p>
      <w:pPr>
        <w:pStyle w:val="Heading2"/>
      </w:pPr>
      <w:r>
        <w:t xml:space="preserve">References</w:t>
      </w:r>
    </w:p>
    <w:p>
      <w:pPr>
        <w:numPr>
          <w:ilvl w:val="0"/>
          <w:numId w:val="1001"/>
        </w:numPr>
        <w:pStyle w:val="Compact"/>
      </w:pPr>
      <w:r>
        <w:t xml:space="preserve">University of Chicago Department of Astronomy. (2023). *Undergraduate Research Opportunities*. Retrieved from [URL]</w:t>
      </w:r>
    </w:p>
    <w:p>
      <w:pPr>
        <w:numPr>
          <w:ilvl w:val="0"/>
          <w:numId w:val="1001"/>
        </w:numPr>
        <w:pStyle w:val="Compact"/>
      </w:pPr>
      <w:r>
        <w:t xml:space="preserve">American Astronomical Society. (n.d.). *History of Astronomy in the Midwest*. Retrieved from [URL]</w:t>
      </w:r>
    </w:p>
    <w:p>
      <w:pPr>
        <w:numPr>
          <w:ilvl w:val="0"/>
          <w:numId w:val="1001"/>
        </w:numPr>
        <w:pStyle w:val="Compact"/>
      </w:pPr>
      <w:r>
        <w:t xml:space="preserve">Rubin, V. C. (1983). *The Dark Side of the Universe: Discovering Dark Matter*. Chicago Press.</w:t>
      </w:r>
    </w:p>
    <w:p>
      <w:pPr>
        <w:pStyle w:val="FirstParagraph"/>
      </w:pPr>
      <w:r>
        <w:rPr>
          <w:bCs/>
          <w:b/>
        </w:rPr>
        <w:t xml:space="preserve">Submitted by:</w:t>
      </w:r>
      <w:r>
        <w:t xml:space="preserve"> </w:t>
      </w:r>
      <w:r>
        <w:t xml:space="preserve">[Your Name]</w:t>
      </w:r>
      <w:r>
        <w:br/>
      </w:r>
      <w:r>
        <w:rPr>
          <w:bCs/>
          <w:b/>
        </w:rPr>
        <w:t xml:space="preserve">Affiliation:</w:t>
      </w:r>
      <w:r>
        <w:t xml:space="preserve"> </w:t>
      </w:r>
      <w:r>
        <w:t xml:space="preserve">[University Name], United States Chicago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Advancing Scientific Knowledge in the United States Chicago</dc:title>
  <dc:creator/>
  <dc:language>en</dc:language>
  <cp:keywords/>
  <dcterms:created xsi:type="dcterms:W3CDTF">2026-07-21T10:47:19Z</dcterms:created>
  <dcterms:modified xsi:type="dcterms:W3CDTF">2026-07-21T10:47:19Z</dcterms:modified>
</cp:coreProperties>
</file>

<file path=docProps/custom.xml><?xml version="1.0" encoding="utf-8"?>
<Properties xmlns="http://schemas.openxmlformats.org/officeDocument/2006/custom-properties" xmlns:vt="http://schemas.openxmlformats.org/officeDocument/2006/docPropsVTypes"/>
</file>