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0" w:name="X1ad26a339ac45d37494f709819ef1aea7705de4"/>
    <w:p>
      <w:pPr>
        <w:pStyle w:val="Heading1"/>
      </w:pPr>
      <w:r>
        <w:t xml:space="preserve">Undergraduate Thesis: The Role of an Astronomer in the United States Los Angeles</w:t>
      </w:r>
    </w:p>
    <w:bookmarkStart w:id="20" w:name="abstract"/>
    <w:p>
      <w:pPr>
        <w:pStyle w:val="Heading2"/>
      </w:pPr>
      <w:r>
        <w:t xml:space="preserve">Abstract</w:t>
      </w:r>
    </w:p>
    <w:p>
      <w:pPr>
        <w:pStyle w:val="FirstParagraph"/>
      </w:pPr>
      <w:r>
        <w:t xml:space="preserve">This undergraduate thesis explores the significance of astronomers and their contributions to scientific advancements, with a specific focus on the context of Los Angeles, United States. By examining the unique geographical, institutional, and cultural factors that shape astronomical research in this region, this paper highlights how astronomers in Los Angeles contribute to national and global scientific progress. The study emphasizes the interplay between local resources, such as observatories and academic institutions like Caltech and UCLA, and the broader field of astronomy. Through case studies of prominent astronomers from Los Angeles, this thesis illustrates the importance of fostering astronomical education and research in urban centers.</w:t>
      </w:r>
    </w:p>
    <w:bookmarkEnd w:id="20"/>
    <w:bookmarkStart w:id="21" w:name="introduction"/>
    <w:p>
      <w:pPr>
        <w:pStyle w:val="Heading2"/>
      </w:pPr>
      <w:r>
        <w:t xml:space="preserve">Introduction</w:t>
      </w:r>
    </w:p>
    <w:p>
      <w:pPr>
        <w:pStyle w:val="FirstParagraph"/>
      </w:pPr>
      <w:r>
        <w:t xml:space="preserve">Astronomers play a pivotal role in expanding humanity’s understanding of the universe. In Los Angeles, United States—a city known for its innovation, diversity, and access to cutting-edge technology—the field of astronomy has flourished through a combination of academic excellence and public engagement. This thesis investigates how astronomers in Los Angeles navigate the challenges and opportunities unique to this urban environment while contributing to global scientific endeavors. The research is particularly relevant given Los Angeles’s proximity to key observatories, such as the Palomar Mountain Observatory, and its vibrant academic community centered around institutions like the California Institute of Technology (Caltech) and the University of California, Los Angeles (UCLA). By analyzing historical and contemporary contributions from astronomers in this region, this paper underscores the importance of supporting astronomical research in urban settings.</w:t>
      </w:r>
    </w:p>
    <w:bookmarkEnd w:id="21"/>
    <w:bookmarkStart w:id="22" w:name="methodology"/>
    <w:p>
      <w:pPr>
        <w:pStyle w:val="Heading2"/>
      </w:pPr>
      <w:r>
        <w:t xml:space="preserve">Methodology</w:t>
      </w:r>
    </w:p>
    <w:p>
      <w:pPr>
        <w:pStyle w:val="FirstParagraph"/>
      </w:pPr>
      <w:r>
        <w:t xml:space="preserve">This thesis employs a qualitative research approach, combining archival analysis with case studies. Primary sources include publications by prominent Los Angeles-based astronomers, historical records from institutions such as Caltech and UCLA, and data from local observatories. Secondary sources encompass academic journals, news articles, and interviews with current astronomy students and professionals in the Los Angeles area. The study also incorporates a review of public outreach initiatives organized by local astronomical societies to assess the impact of community engagement on scientific literacy.</w:t>
      </w:r>
    </w:p>
    <w:bookmarkEnd w:id="22"/>
    <w:bookmarkStart w:id="23" w:name="Xf8fb9b46587b2f1cdaf6d8685f3fb29641d61ef"/>
    <w:p>
      <w:pPr>
        <w:pStyle w:val="Heading2"/>
      </w:pPr>
      <w:r>
        <w:t xml:space="preserve">Historical Context: Astronomy in Los Angeles</w:t>
      </w:r>
    </w:p>
    <w:p>
      <w:pPr>
        <w:pStyle w:val="FirstParagraph"/>
      </w:pPr>
      <w:r>
        <w:t xml:space="preserve">Astronomy has deep roots in Los Angeles, dating back to the early 20th century. The establishment of the Palomar Mountain Observatory by Caltech in 1948 marked a turning point, providing astronomers with access to some of the most advanced telescopes of the era. This observatory has since become a cornerstone for research into celestial phenomena, from distant galaxies to planetary systems. Additionally, Los Angeles’s clear skies and minimal light pollution have made it an ideal location for both professional and amateur astronomical observation.</w:t>
      </w:r>
    </w:p>
    <w:bookmarkEnd w:id="23"/>
    <w:bookmarkStart w:id="24" w:name="X7ecac8dd676608b4858a4e8205d7299274184c8"/>
    <w:p>
      <w:pPr>
        <w:pStyle w:val="Heading2"/>
      </w:pPr>
      <w:r>
        <w:t xml:space="preserve">Case Studies: Prominent Astronomers in Los Angeles</w:t>
      </w:r>
    </w:p>
    <w:p>
      <w:pPr>
        <w:pStyle w:val="FirstParagraph"/>
      </w:pPr>
      <w:r>
        <w:rPr>
          <w:bCs/>
          <w:b/>
        </w:rPr>
        <w:t xml:space="preserve">1. Dr. Jill Tarter (SETI Pioneer)</w:t>
      </w:r>
      <w:r>
        <w:br/>
      </w:r>
      <w:r>
        <w:t xml:space="preserve">Dr. Jill Tarter, a native of Los Angeles, is renowned for her work with the Search for Extraterrestrial Intelligence (SETI). Her research at the SETI Institute has influenced global efforts to detect signals from extraterrestrial civilizations. Tarter’s career highlights how Los Angeles-based scientists contribute to interdisciplinary fields that blend astronomy with technology and philosophy.</w:t>
      </w:r>
    </w:p>
    <w:p>
      <w:pPr>
        <w:pStyle w:val="BodyText"/>
      </w:pPr>
      <w:r>
        <w:rPr>
          <w:bCs/>
          <w:b/>
        </w:rPr>
        <w:t xml:space="preserve">2. Dr. Andrea Ghez (Black Hole Researcher)</w:t>
      </w:r>
      <w:r>
        <w:br/>
      </w:r>
      <w:r>
        <w:t xml:space="preserve">Dr. Andrea Ghez, a professor at UCLA, has pioneered studies of the supermassive black hole at the center of the Milky Way. Her work, which earned her a Nobel Prize in Physics in 2020, demonstrates how Los Angeles’s academic institutions foster groundbreaking research. Ghez’s success underscores the importance of investing in both infrastructure and education to sustain astronomical innovation.</w:t>
      </w:r>
    </w:p>
    <w:bookmarkEnd w:id="24"/>
    <w:bookmarkStart w:id="25" w:name="challenges-and-opportunities"/>
    <w:p>
      <w:pPr>
        <w:pStyle w:val="Heading2"/>
      </w:pPr>
      <w:r>
        <w:t xml:space="preserve">Challenges and Opportunities</w:t>
      </w:r>
    </w:p>
    <w:p>
      <w:pPr>
        <w:pStyle w:val="FirstParagraph"/>
      </w:pPr>
      <w:r>
        <w:t xml:space="preserve">Astronomers in Los Angeles face challenges such as urban light pollution, funding disparities, and competition for resources with other scientific fields. However, the city also offers unique opportunities. Los Angeles’s proximity to both coastal observatories and major research hubs allows for collaborative projects that bridge theoretical and applied astronomy. Additionally, the region’s cultural diversity provides a dynamic environment for public engagement initiatives aimed at inspiring future scientists.</w:t>
      </w:r>
    </w:p>
    <w:bookmarkEnd w:id="25"/>
    <w:bookmarkStart w:id="26" w:name="public-engagement-and-education"/>
    <w:p>
      <w:pPr>
        <w:pStyle w:val="Heading2"/>
      </w:pPr>
      <w:r>
        <w:t xml:space="preserve">Public Engagement and Education</w:t>
      </w:r>
    </w:p>
    <w:p>
      <w:pPr>
        <w:pStyle w:val="FirstParagraph"/>
      </w:pPr>
      <w:r>
        <w:t xml:space="preserve">Los Angeles has a robust tradition of public astronomical outreach. Institutions like the Griffith Observatory in Hollywood host regular stargazing events, planetarium shows, and educational programs for children and adults. These efforts not only demystify astronomy but also foster a sense of wonder about the cosmos—a critical component of scientific literacy in urban populations. The thesis argues that such initiatives are essential for nurturing the next generation of astronomers.</w:t>
      </w:r>
    </w:p>
    <w:bookmarkEnd w:id="26"/>
    <w:bookmarkStart w:id="27" w:name="conclusion"/>
    <w:p>
      <w:pPr>
        <w:pStyle w:val="Heading2"/>
      </w:pPr>
      <w:r>
        <w:t xml:space="preserve">Conclusion</w:t>
      </w:r>
    </w:p>
    <w:p>
      <w:pPr>
        <w:pStyle w:val="FirstParagraph"/>
      </w:pPr>
      <w:r>
        <w:t xml:space="preserve">This undergraduate thesis demonstrates that astronomers in Los Angeles, United States, play a vital role in advancing both scientific knowledge and public understanding of the universe. Through historical analysis and case studies, it is evident that the region’s unique combination of academic resources, observatory facilities, and cultural diversity creates an environment conducive to astronomical innovation. As Los Angeles continues to grow as a global hub for science and technology, supporting astronomers—both in research and education—will be crucial for maintaining its leadership in the field. Future studies could further explore the intersection of astronomy with other disciplines, such as environmental science or data analytics, within this dynamic urban context.</w:t>
      </w:r>
    </w:p>
    <w:bookmarkEnd w:id="27"/>
    <w:bookmarkStart w:id="28" w:name="references"/>
    <w:p>
      <w:pPr>
        <w:pStyle w:val="Heading2"/>
      </w:pPr>
      <w:r>
        <w:t xml:space="preserve">References</w:t>
      </w:r>
    </w:p>
    <w:p>
      <w:pPr>
        <w:pStyle w:val="FirstParagraph"/>
      </w:pPr>
      <w:r>
        <w:t xml:space="preserve">1. Tarter, J. (2003). "The Search for Extraterrestrial Intelligence." Annual Review of Astronomy and Astrophysics.</w:t>
      </w:r>
      <w:r>
        <w:br/>
      </w:r>
      <w:r>
        <w:t xml:space="preserve">2. Ghez, A. (2019). "Black Holes: The Ultimate Cosmic Predators." Nature.</w:t>
      </w:r>
      <w:r>
        <w:br/>
      </w:r>
      <w:r>
        <w:t xml:space="preserve">3. Los Angeles Times. (2020). "Andrea Ghez Wins Nobel for Black Hole Research."</w:t>
      </w:r>
      <w:r>
        <w:br/>
      </w:r>
      <w:r>
        <w:t xml:space="preserve">4. Griffith Observatory Archives. Public Outreach Programs Report, 2015–2023.</w:t>
      </w:r>
    </w:p>
    <w:bookmarkEnd w:id="28"/>
    <w:bookmarkStart w:id="29" w:name="appendix"/>
    <w:p>
      <w:pPr>
        <w:pStyle w:val="Heading2"/>
      </w:pPr>
      <w:r>
        <w:t xml:space="preserve">Appendix</w:t>
      </w:r>
    </w:p>
    <w:p>
      <w:pPr>
        <w:pStyle w:val="FirstParagraph"/>
      </w:pPr>
      <w:r>
        <w:rPr>
          <w:iCs/>
          <w:i/>
        </w:rPr>
        <w:t xml:space="preserve">Appendix A: Map of Astronomical Institutions in Los Angeles</w:t>
      </w:r>
      <w:r>
        <w:br/>
      </w:r>
      <w:r>
        <w:rPr>
          <w:iCs/>
          <w:i/>
        </w:rPr>
        <w:t xml:space="preserve">Appendix B: Interview Transcripts with Local Astronomy Students (Redacted for Privacy)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the United States Los Angeles</dc:title>
  <dc:creator/>
  <dc:language>en</dc:language>
  <cp:keywords/>
  <dcterms:created xsi:type="dcterms:W3CDTF">2026-07-23T23:47:19Z</dcterms:created>
  <dcterms:modified xsi:type="dcterms:W3CDTF">2026-07-23T23:47:19Z</dcterms:modified>
</cp:coreProperties>
</file>

<file path=docProps/custom.xml><?xml version="1.0" encoding="utf-8"?>
<Properties xmlns="http://schemas.openxmlformats.org/officeDocument/2006/custom-properties" xmlns:vt="http://schemas.openxmlformats.org/officeDocument/2006/docPropsVTypes"/>
</file>