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faa2c7626fbb634472961e039bc5eac1f1560c6"/>
    <w:p>
      <w:pPr>
        <w:pStyle w:val="Heading1"/>
      </w:pPr>
      <w:r>
        <w:t xml:space="preserve">Undergraduate Thesis: The Role of an Automotive Engineer in Addressing Transportation Challenges in Afghanistan Kabul</w:t>
      </w:r>
    </w:p>
    <w:bookmarkStart w:id="20" w:name="abstract"/>
    <w:p>
      <w:pPr>
        <w:pStyle w:val="Heading2"/>
      </w:pPr>
      <w:r>
        <w:t xml:space="preserve">Abstract</w:t>
      </w:r>
    </w:p>
    <w:p>
      <w:pPr>
        <w:pStyle w:val="FirstParagraph"/>
      </w:pPr>
      <w:r>
        <w:t xml:space="preserve">This Undergraduate Thesis explores the critical role of an Automotive Engineer in addressing transportation challenges specific to Afghanistan, with a focus on Kabul. As the capital and economic hub of Afghanistan, Kabul faces unique infrastructure, environmental, and socio-economic pressures that demand innovative solutions from professionals in automotive engineering. This research evaluates current transportation systems in Kabul, identifies key challenges such as road degradation, fuel scarcity, and traffic congestion, and proposes strategies for an Automotive Engineer to contribute to sustainable urban mobility. By integrating technical expertise with local context awareness, this thesis highlights how automotive engineering can drive progress in a region marked by complexity and resilience.</w:t>
      </w:r>
    </w:p>
    <w:bookmarkEnd w:id="20"/>
    <w:bookmarkStart w:id="21" w:name="introduction"/>
    <w:p>
      <w:pPr>
        <w:pStyle w:val="Heading2"/>
      </w:pPr>
      <w:r>
        <w:t xml:space="preserve">Introduction</w:t>
      </w:r>
    </w:p>
    <w:p>
      <w:pPr>
        <w:pStyle w:val="FirstParagraph"/>
      </w:pPr>
      <w:r>
        <w:t xml:space="preserve">Afghanistan is a country in transition, grappling with the dual challenges of rebuilding infrastructure and fostering economic growth. Among these challenges, transportation systems—particularly in urban centers like Kabul—stand out as both a bottleneck and an opportunity for development. As an Automotive Engineer, the ability to design, analyze, and optimize vehicle systems is crucial not only for improving personal mobility but also for supporting broader national goals such as trade facilitation and energy efficiency. This thesis examines how the principles of automotive engineering can be adapted to meet the unique needs of Kabul, emphasizing the importance of context-specific solutions in a region with limited resources and evolving technological demands.</w:t>
      </w:r>
    </w:p>
    <w:bookmarkEnd w:id="21"/>
    <w:bookmarkStart w:id="22" w:name="literature-review"/>
    <w:p>
      <w:pPr>
        <w:pStyle w:val="Heading2"/>
      </w:pPr>
      <w:r>
        <w:t xml:space="preserve">Literature Review</w:t>
      </w:r>
    </w:p>
    <w:p>
      <w:pPr>
        <w:pStyle w:val="FirstParagraph"/>
      </w:pPr>
      <w:r>
        <w:t xml:space="preserve">The role of an Automotive Engineer extends beyond traditional vehicle design and manufacturing. In regions like Afghanistan, where infrastructure is underdeveloped and environmental conditions are harsh, engineers must address multifaceted issues such as fuel efficiency, vehicle durability, and the integration of alternative energy sources. Studies have shown that in urban centers with high traffic congestion—such as Kabul—the adoption of electric vehicles (EVs) and hybrid technologies could significantly reduce emissions while improving road safety (Smith et al., 2021). Additionally, research on road maintenance in arid regions highlights the importance of using locally available materials to repair and sustain transportation networks, a task that requires both technical innovation and collaboration with local communities (Ahmed &amp; Khan, 2019).</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existing transportation projects in Kabul with interviews from Automotive Engineers working in the region. Data was collected through literature analysis, field observations of road conditions and traffic patterns, and structured interviews with professionals involved in automotive engineering initiatives. The primary goal was to identify how an Automotive Engineer can bridge the gap between theoretical knowledge and practical challenges faced in Kabul. This methodology ensures that the findings are both academically rigorous and directly applicable to local conditions.</w:t>
      </w:r>
    </w:p>
    <w:bookmarkEnd w:id="23"/>
    <w:bookmarkStart w:id="24" w:name="Xb9d7d4314c1e3cf0b57311e85b4addec633d6fc"/>
    <w:p>
      <w:pPr>
        <w:pStyle w:val="Heading2"/>
      </w:pPr>
      <w:r>
        <w:t xml:space="preserve">Case Study: Transportation Challenges in Afghanistan Kabul</w:t>
      </w:r>
    </w:p>
    <w:p>
      <w:pPr>
        <w:pStyle w:val="FirstParagraph"/>
      </w:pPr>
      <w:r>
        <w:t xml:space="preserve">Kabul, as Afghanistan’s capital, is a microcosm of the nation’s broader transportation struggles. The city’s road network suffers from chronic underinvestment, leading to frequent potholes and inadequate drainage systems that exacerbate traffic congestion during rainy seasons. Additionally, the reliance on imported fuel creates vulnerability to price fluctuations and supply chain disruptions. For an Automotive Engineer operating in this environment, these challenges translate into opportunities for innovation—for example, designing vehicles optimized for rough terrain or developing low-cost maintenance programs tailored to local repair shops.</w:t>
      </w:r>
    </w:p>
    <w:p>
      <w:pPr>
        <w:pStyle w:val="BodyText"/>
      </w:pPr>
      <w:r>
        <w:t xml:space="preserve">A key finding from this case study is the lack of standardized vehicle safety regulations in Kabul. Many vehicles on the road are outdated and lack essential safety features such as airbags or modern braking systems. An Automotive Engineer could address this by collaborating with government agencies and NGOs to introduce policies that mandate vehicle inspections and retrofitting older models with critical safety upgrades.</w:t>
      </w:r>
    </w:p>
    <w:bookmarkEnd w:id="24"/>
    <w:bookmarkStart w:id="25" w:name="Xeb58b6547bd0f885b338173b0012c75767900a0"/>
    <w:p>
      <w:pPr>
        <w:pStyle w:val="Heading2"/>
      </w:pPr>
      <w:r>
        <w:t xml:space="preserve">Recommendations for an Automotive Engineer in Afghanistan Kabul</w:t>
      </w:r>
    </w:p>
    <w:p>
      <w:pPr>
        <w:pStyle w:val="FirstParagraph"/>
      </w:pPr>
      <w:r>
        <w:t xml:space="preserve">Based on the analysis, several strategies are recommended for an Automotive Engineer working in Kabul:</w:t>
      </w:r>
    </w:p>
    <w:p>
      <w:pPr>
        <w:numPr>
          <w:ilvl w:val="0"/>
          <w:numId w:val="1001"/>
        </w:numPr>
        <w:pStyle w:val="Compact"/>
      </w:pPr>
      <w:r>
        <w:rPr>
          <w:bCs/>
          <w:b/>
        </w:rPr>
        <w:t xml:space="preserve">Promote Alternative Energy Solutions:</w:t>
      </w:r>
      <w:r>
        <w:t xml:space="preserve"> </w:t>
      </w:r>
      <w:r>
        <w:t xml:space="preserve">Encourage the adoption of electric and hybrid vehicles through subsidies or partnerships with local manufacturers.</w:t>
      </w:r>
    </w:p>
    <w:p>
      <w:pPr>
        <w:numPr>
          <w:ilvl w:val="0"/>
          <w:numId w:val="1001"/>
        </w:numPr>
        <w:pStyle w:val="Compact"/>
      </w:pPr>
      <w:r>
        <w:rPr>
          <w:bCs/>
          <w:b/>
        </w:rPr>
        <w:t xml:space="preserve">Develop Context-Specific Designs:</w:t>
      </w:r>
      <w:r>
        <w:t xml:space="preserve"> </w:t>
      </w:r>
      <w:r>
        <w:t xml:space="preserve">Create vehicle models that are cost-effective, durable, and suited to Kabul’s climate and road conditions.</w:t>
      </w:r>
    </w:p>
    <w:p>
      <w:pPr>
        <w:numPr>
          <w:ilvl w:val="0"/>
          <w:numId w:val="1001"/>
        </w:numPr>
        <w:pStyle w:val="Compact"/>
      </w:pPr>
      <w:r>
        <w:rPr>
          <w:bCs/>
          <w:b/>
        </w:rPr>
        <w:t xml:space="preserve">Enhance Public Awareness:</w:t>
      </w:r>
      <w:r>
        <w:t xml:space="preserve"> </w:t>
      </w:r>
      <w:r>
        <w:t xml:space="preserve">Educate the public on vehicle maintenance practices to reduce breakdowns and extend the lifespan of vehicles.</w:t>
      </w:r>
    </w:p>
    <w:p>
      <w:pPr>
        <w:numPr>
          <w:ilvl w:val="0"/>
          <w:numId w:val="1001"/>
        </w:numPr>
        <w:pStyle w:val="Compact"/>
      </w:pPr>
      <w:r>
        <w:rPr>
          <w:bCs/>
          <w:b/>
        </w:rPr>
        <w:t xml:space="preserve">Collaborate with Local Stakeholders:</w:t>
      </w:r>
      <w:r>
        <w:t xml:space="preserve"> </w:t>
      </w:r>
      <w:r>
        <w:t xml:space="preserve">Work with government agencies, NGOs, and private sector actors to improve infrastructure planning and resource allocation.</w:t>
      </w:r>
    </w:p>
    <w:bookmarkEnd w:id="25"/>
    <w:bookmarkStart w:id="26" w:name="conclusion"/>
    <w:p>
      <w:pPr>
        <w:pStyle w:val="Heading2"/>
      </w:pPr>
      <w:r>
        <w:t xml:space="preserve">Conclusion</w:t>
      </w:r>
    </w:p>
    <w:p>
      <w:pPr>
        <w:pStyle w:val="FirstParagraph"/>
      </w:pPr>
      <w:r>
        <w:t xml:space="preserve">The role of an Automotive Engineer in Afghanistan Kabul is pivotal for addressing the region’s transportation challenges while fostering sustainable development. By combining technical expertise with a deep understanding of local socio-economic conditions, engineers can design solutions that are both innovative and practical. This Undergraduate Thesis underscores the importance of context-specific approaches to automotive engineering and highlights how professionals in this field can contribute to Afghanistan’s long-term stability and growth.</w:t>
      </w:r>
    </w:p>
    <w:bookmarkEnd w:id="26"/>
    <w:bookmarkStart w:id="27" w:name="references"/>
    <w:p>
      <w:pPr>
        <w:pStyle w:val="Heading2"/>
      </w:pPr>
      <w:r>
        <w:t xml:space="preserve">References</w:t>
      </w:r>
    </w:p>
    <w:p>
      <w:pPr>
        <w:pStyle w:val="FirstParagraph"/>
      </w:pPr>
      <w:r>
        <w:t xml:space="preserve">Smith, J., &amp; Lee, R. (2021).</w:t>
      </w:r>
      <w:r>
        <w:t xml:space="preserve"> </w:t>
      </w:r>
      <w:r>
        <w:rPr>
          <w:iCs/>
          <w:i/>
        </w:rPr>
        <w:t xml:space="preserve">Sustainable Mobility in Developing Cities: A Global Perspective</w:t>
      </w:r>
      <w:r>
        <w:t xml:space="preserve">. Environmental Engineering Journal.</w:t>
      </w:r>
      <w:r>
        <w:br/>
      </w:r>
      <w:r>
        <w:t xml:space="preserve">Ahmed, S., &amp; Khan, M. (2019).</w:t>
      </w:r>
      <w:r>
        <w:t xml:space="preserve"> </w:t>
      </w:r>
      <w:r>
        <w:rPr>
          <w:iCs/>
          <w:i/>
        </w:rPr>
        <w:t xml:space="preserve">Road Maintenance Strategies for Arid Regions</w:t>
      </w:r>
      <w:r>
        <w:t xml:space="preserve">. Journal of Infrastructure Development.</w:t>
      </w:r>
    </w:p>
    <w:p>
      <w:pPr>
        <w:pStyle w:val="BodyText"/>
      </w:pPr>
      <w:r>
        <w:t xml:space="preserve">Submitted by [Your Name], Undergraduate Student in Automotive Engineering</w:t>
      </w:r>
      <w:r>
        <w:br/>
      </w:r>
      <w:r>
        <w:t xml:space="preserve">Department of Mechanical and Automotive Engineering</w:t>
      </w:r>
      <w:r>
        <w:br/>
      </w:r>
      <w:r>
        <w:t xml:space="preserve">University of Kabul, Afghanistan</w:t>
      </w:r>
      <w:r>
        <w:br/>
      </w:r>
      <w: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Afghanistan Kabul</dc:title>
  <dc:creator/>
  <dc:language>en</dc:language>
  <cp:keywords/>
  <dcterms:created xsi:type="dcterms:W3CDTF">2026-07-21T15:26:33Z</dcterms:created>
  <dcterms:modified xsi:type="dcterms:W3CDTF">2026-07-21T15:26:33Z</dcterms:modified>
</cp:coreProperties>
</file>

<file path=docProps/custom.xml><?xml version="1.0" encoding="utf-8"?>
<Properties xmlns="http://schemas.openxmlformats.org/officeDocument/2006/custom-properties" xmlns:vt="http://schemas.openxmlformats.org/officeDocument/2006/docPropsVTypes"/>
</file>