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85520c142c46f95751a1a716db040e7462e3fd1"/>
    <w:p>
      <w:pPr>
        <w:pStyle w:val="Heading1"/>
      </w:pPr>
      <w:r>
        <w:t xml:space="preserve">Undergraduate Thesis on the Role of an Automotive Engineer in Algeria, Algiers</w:t>
      </w:r>
    </w:p>
    <w:bookmarkStart w:id="20" w:name="abstract"/>
    <w:p>
      <w:pPr>
        <w:pStyle w:val="Heading2"/>
      </w:pPr>
      <w:r>
        <w:t xml:space="preserve">Abstract</w:t>
      </w:r>
    </w:p>
    <w:p>
      <w:pPr>
        <w:pStyle w:val="FirstParagraph"/>
      </w:pPr>
      <w:r>
        <w:t xml:space="preserve">This Undergraduate Thesis explores the evolving role of an Automotive Engineer in Algeria, with a specific focus on the capital city of Algiers. As Algeria transitions toward modernizing its infrastructure and addressing environmental challenges, the automotive sector has become a critical area for innovation. This document analyzes the responsibilities, challenges, and opportunities for Automotive Engineers in Algiers, emphasizing their contribution to sustainable transportation solutions tailored to local conditions. The study highlights how an Automotive Engineer in Algeria must balance technological advancements with socio-economic factors unique to the region.</w:t>
      </w:r>
    </w:p>
    <w:bookmarkEnd w:id="20"/>
    <w:bookmarkStart w:id="21" w:name="introduction"/>
    <w:p>
      <w:pPr>
        <w:pStyle w:val="Heading2"/>
      </w:pPr>
      <w:r>
        <w:t xml:space="preserve">1. Introduction</w:t>
      </w:r>
    </w:p>
    <w:p>
      <w:pPr>
        <w:pStyle w:val="FirstParagraph"/>
      </w:pPr>
      <w:r>
        <w:t xml:space="preserve">The automotive industry plays a pivotal role in Algeria's economic development, particularly in urban centers like Algiers, where traffic congestion and environmental concerns are growing. As an Automotive Engineer, the task is not only to design and maintain vehicles but also to address regional challenges such as high fuel costs, limited access to advanced technologies, and the need for sustainable mobility. This thesis examines how an Automotive Engineer in Algeria can leverage their expertise to contribute to national goals while aligning with global trends in vehicle engineering.</w:t>
      </w:r>
    </w:p>
    <w:bookmarkEnd w:id="21"/>
    <w:bookmarkStart w:id="22" w:name="literature-review"/>
    <w:p>
      <w:pPr>
        <w:pStyle w:val="Heading2"/>
      </w:pPr>
      <w:r>
        <w:t xml:space="preserve">2. Literature Review</w:t>
      </w:r>
    </w:p>
    <w:p>
      <w:pPr>
        <w:pStyle w:val="FirstParagraph"/>
      </w:pPr>
      <w:r>
        <w:t xml:space="preserve">The automotive sector in Algeria has traditionally relied on imported vehicles, with limited local manufacturing capacity. However, recent government initiatives, such as the National Automotive Strategy (2019-2035), aim to boost domestic production and reduce dependency on foreign markets. For an Automotive Engineer operating in Algiers, this shift presents both opportunities and challenges. Key areas of focus include:</w:t>
      </w:r>
    </w:p>
    <w:p>
      <w:pPr>
        <w:numPr>
          <w:ilvl w:val="0"/>
          <w:numId w:val="1001"/>
        </w:numPr>
        <w:pStyle w:val="Compact"/>
      </w:pPr>
      <w:r>
        <w:rPr>
          <w:bCs/>
          <w:b/>
        </w:rPr>
        <w:t xml:space="preserve">Electric Vehicle (EV) Adoption:</w:t>
      </w:r>
      <w:r>
        <w:t xml:space="preserve"> </w:t>
      </w:r>
      <w:r>
        <w:t xml:space="preserve">Algeria has set ambitious targets for EV integration, driven by rising fuel prices and environmental commitments. An Automotive Engineer must adapt to emerging technologies like battery systems and hybrid powertrains.</w:t>
      </w:r>
    </w:p>
    <w:p>
      <w:pPr>
        <w:numPr>
          <w:ilvl w:val="0"/>
          <w:numId w:val="1001"/>
        </w:numPr>
        <w:pStyle w:val="Compact"/>
      </w:pPr>
      <w:r>
        <w:rPr>
          <w:bCs/>
          <w:b/>
        </w:rPr>
        <w:t xml:space="preserve">Climate Adaptation:</w:t>
      </w:r>
      <w:r>
        <w:t xml:space="preserve"> </w:t>
      </w:r>
      <w:r>
        <w:t xml:space="preserve">Algiers' hot climate necessitates specialized vehicle designs, such as improved thermal management systems and lightweight materials.</w:t>
      </w:r>
    </w:p>
    <w:p>
      <w:pPr>
        <w:numPr>
          <w:ilvl w:val="0"/>
          <w:numId w:val="1001"/>
        </w:numPr>
        <w:pStyle w:val="Compact"/>
      </w:pPr>
      <w:r>
        <w:rPr>
          <w:bCs/>
          <w:b/>
        </w:rPr>
        <w:t xml:space="preserve">Economic Constraints:</w:t>
      </w:r>
      <w:r>
        <w:t xml:space="preserve"> </w:t>
      </w:r>
      <w:r>
        <w:t xml:space="preserve">Budget limitations in public transportation projects require cost-effective engineering solutions that balance quality with affordability.</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of Algerian automotive projects with interviews from professionals in Algiers. Data was collected through:</w:t>
      </w:r>
    </w:p>
    <w:p>
      <w:pPr>
        <w:numPr>
          <w:ilvl w:val="0"/>
          <w:numId w:val="1002"/>
        </w:numPr>
        <w:pStyle w:val="Compact"/>
      </w:pPr>
      <w:r>
        <w:t xml:space="preserve">Analysis of government policies on transportation and energy.</w:t>
      </w:r>
    </w:p>
    <w:p>
      <w:pPr>
        <w:numPr>
          <w:ilvl w:val="0"/>
          <w:numId w:val="1002"/>
        </w:numPr>
        <w:pStyle w:val="Compact"/>
      </w:pPr>
      <w:r>
        <w:t xml:space="preserve">Surveys and interviews with Automotive Engineers practicing in Algiers.</w:t>
      </w:r>
    </w:p>
    <w:p>
      <w:pPr>
        <w:numPr>
          <w:ilvl w:val="0"/>
          <w:numId w:val="1002"/>
        </w:numPr>
        <w:pStyle w:val="Compact"/>
      </w:pPr>
      <w:r>
        <w:t xml:space="preserve">Evaluation of technical reports on local automotive infrastructure projects.</w:t>
      </w:r>
    </w:p>
    <w:bookmarkEnd w:id="23"/>
    <w:bookmarkStart w:id="24" w:name="X4c1e71e4c01486f31ca1b0cff1708b07d9dabc3"/>
    <w:p>
      <w:pPr>
        <w:pStyle w:val="Heading2"/>
      </w:pPr>
      <w:r>
        <w:t xml:space="preserve">4. Key Responsibilities of an Automotive Engineer in Algeria</w:t>
      </w:r>
    </w:p>
    <w:p>
      <w:pPr>
        <w:pStyle w:val="FirstParagraph"/>
      </w:pPr>
      <w:r>
        <w:t xml:space="preserve">An Automotive Engineer in Algeria, particularly in Algiers, has a multifaceted role that extends beyond traditional vehicle design. Key responsibilities include:</w:t>
      </w:r>
    </w:p>
    <w:p>
      <w:pPr>
        <w:numPr>
          <w:ilvl w:val="0"/>
          <w:numId w:val="1003"/>
        </w:numPr>
        <w:pStyle w:val="Compact"/>
      </w:pPr>
      <w:r>
        <w:rPr>
          <w:bCs/>
          <w:b/>
        </w:rPr>
        <w:t xml:space="preserve">Vehicle Design and Customization:</w:t>
      </w:r>
      <w:r>
        <w:t xml:space="preserve"> </w:t>
      </w:r>
      <w:r>
        <w:t xml:space="preserve">Adapting imported vehicles to suit local road conditions and climate requirements.</w:t>
      </w:r>
    </w:p>
    <w:p>
      <w:pPr>
        <w:numPr>
          <w:ilvl w:val="0"/>
          <w:numId w:val="1003"/>
        </w:numPr>
        <w:pStyle w:val="Compact"/>
      </w:pPr>
      <w:r>
        <w:rPr>
          <w:bCs/>
          <w:b/>
        </w:rPr>
        <w:t xml:space="preserve">Sustainable Technology Integration:</w:t>
      </w:r>
      <w:r>
        <w:t xml:space="preserve"> </w:t>
      </w:r>
      <w:r>
        <w:t xml:space="preserve">Implementing EV charging infrastructure, solar-powered public transport, and energy-efficient systems.</w:t>
      </w:r>
    </w:p>
    <w:p>
      <w:pPr>
        <w:numPr>
          <w:ilvl w:val="0"/>
          <w:numId w:val="1003"/>
        </w:numPr>
        <w:pStyle w:val="Compact"/>
      </w:pPr>
      <w:r>
        <w:rPr>
          <w:bCs/>
          <w:b/>
        </w:rPr>
        <w:t xml:space="preserve">Educational Leadership:</w:t>
      </w:r>
      <w:r>
        <w:t xml:space="preserve"> </w:t>
      </w:r>
      <w:r>
        <w:t xml:space="preserve">Collaborating with universities like the University of Algiers to develop curricula that align with industry needs.</w:t>
      </w:r>
    </w:p>
    <w:p>
      <w:pPr>
        <w:numPr>
          <w:ilvl w:val="0"/>
          <w:numId w:val="1003"/>
        </w:numPr>
        <w:pStyle w:val="Compact"/>
      </w:pPr>
      <w:r>
        <w:rPr>
          <w:bCs/>
          <w:b/>
        </w:rPr>
        <w:t xml:space="preserve">Policymaking Support:</w:t>
      </w:r>
      <w:r>
        <w:t xml:space="preserve"> </w:t>
      </w:r>
      <w:r>
        <w:t xml:space="preserve">Advising government agencies on automotive regulations, safety standards, and environmental policies.</w:t>
      </w:r>
    </w:p>
    <w:bookmarkEnd w:id="24"/>
    <w:bookmarkStart w:id="25" w:name="Xab75547e1d3445863ccb6ad3d98fa5054261bee"/>
    <w:p>
      <w:pPr>
        <w:pStyle w:val="Heading2"/>
      </w:pPr>
      <w:r>
        <w:t xml:space="preserve">5. Challenges Faced by Automotive Engineers in Algeria</w:t>
      </w:r>
    </w:p>
    <w:p>
      <w:pPr>
        <w:pStyle w:val="FirstParagraph"/>
      </w:pPr>
      <w:r>
        <w:t xml:space="preserve">Despite the potential for growth, Automotive Engineers in Algeria face several challenges:</w:t>
      </w:r>
    </w:p>
    <w:p>
      <w:pPr>
        <w:numPr>
          <w:ilvl w:val="0"/>
          <w:numId w:val="1004"/>
        </w:numPr>
        <w:pStyle w:val="Compact"/>
      </w:pPr>
      <w:r>
        <w:rPr>
          <w:bCs/>
          <w:b/>
        </w:rPr>
        <w:t xml:space="preserve">Limited Access to Advanced Tools:</w:t>
      </w:r>
      <w:r>
        <w:t xml:space="preserve"> </w:t>
      </w:r>
      <w:r>
        <w:t xml:space="preserve">Many engineering firms lack state-of-the-art software and equipment for design simulations.</w:t>
      </w:r>
    </w:p>
    <w:p>
      <w:pPr>
        <w:numPr>
          <w:ilvl w:val="0"/>
          <w:numId w:val="1004"/>
        </w:numPr>
        <w:pStyle w:val="Compact"/>
      </w:pPr>
      <w:r>
        <w:rPr>
          <w:bCs/>
          <w:b/>
        </w:rPr>
        <w:t xml:space="preserve">Fuel Subsidy Reductions:</w:t>
      </w:r>
      <w:r>
        <w:t xml:space="preserve"> </w:t>
      </w:r>
      <w:r>
        <w:t xml:space="preserve">Recent reforms in fuel pricing have increased costs for vehicle maintenance and operation, requiring cost-effective solutions.</w:t>
      </w:r>
    </w:p>
    <w:p>
      <w:pPr>
        <w:numPr>
          <w:ilvl w:val="0"/>
          <w:numId w:val="1004"/>
        </w:numPr>
        <w:pStyle w:val="Compact"/>
      </w:pPr>
      <w:r>
        <w:rPr>
          <w:bCs/>
          <w:b/>
        </w:rPr>
        <w:t xml:space="preserve">Technological Gaps:</w:t>
      </w:r>
      <w:r>
        <w:t xml:space="preserve"> </w:t>
      </w:r>
      <w:r>
        <w:t xml:space="preserve">A shortage of skilled engineers trained in emerging technologies like autonomous driving systems.</w:t>
      </w:r>
    </w:p>
    <w:bookmarkEnd w:id="25"/>
    <w:bookmarkStart w:id="26" w:name="Xcb5e05c60bef207937227b447b2d10680e9f6aa"/>
    <w:p>
      <w:pPr>
        <w:pStyle w:val="Heading2"/>
      </w:pPr>
      <w:r>
        <w:t xml:space="preserve">6. Case Study: Automotive Engineering Projects in Algiers</w:t>
      </w:r>
    </w:p>
    <w:p>
      <w:pPr>
        <w:pStyle w:val="FirstParagraph"/>
      </w:pPr>
      <w:r>
        <w:t xml:space="preserve">To illustrate the practical application of an Automotive Engineer's work, this thesis analyzes a recent project in Algiers: the development of a solar-powered public bus system. The initiative, led by local engineers and supported by international partners, aimed to reduce carbon emissions while addressing urban transportation needs. Key outcomes included:</w:t>
      </w:r>
    </w:p>
    <w:p>
      <w:pPr>
        <w:numPr>
          <w:ilvl w:val="0"/>
          <w:numId w:val="1005"/>
        </w:numPr>
        <w:pStyle w:val="Compact"/>
      </w:pPr>
      <w:r>
        <w:t xml:space="preserve">Implementation of lightweight composite materials for reduced energy consumption.</w:t>
      </w:r>
    </w:p>
    <w:p>
      <w:pPr>
        <w:numPr>
          <w:ilvl w:val="0"/>
          <w:numId w:val="1005"/>
        </w:numPr>
        <w:pStyle w:val="Compact"/>
      </w:pPr>
      <w:r>
        <w:t xml:space="preserve">Design of charging stations compatible with Algiers' grid infrastructure.</w:t>
      </w:r>
    </w:p>
    <w:p>
      <w:pPr>
        <w:numPr>
          <w:ilvl w:val="0"/>
          <w:numId w:val="1005"/>
        </w:numPr>
        <w:pStyle w:val="Compact"/>
      </w:pPr>
      <w:r>
        <w:t xml:space="preserve">Training programs for engineers in renewable energy integration.</w:t>
      </w:r>
    </w:p>
    <w:bookmarkEnd w:id="26"/>
    <w:bookmarkStart w:id="27" w:name="recommendations-for-future-work"/>
    <w:p>
      <w:pPr>
        <w:pStyle w:val="Heading2"/>
      </w:pPr>
      <w:r>
        <w:t xml:space="preserve">7. Recommendations for Future Work</w:t>
      </w:r>
    </w:p>
    <w:p>
      <w:pPr>
        <w:pStyle w:val="FirstParagraph"/>
      </w:pPr>
      <w:r>
        <w:t xml:space="preserve">To strengthen the role of Automotive Engineers in Algeria, the following measures are recommended:</w:t>
      </w:r>
    </w:p>
    <w:p>
      <w:pPr>
        <w:numPr>
          <w:ilvl w:val="0"/>
          <w:numId w:val="1006"/>
        </w:numPr>
        <w:pStyle w:val="Compact"/>
      </w:pPr>
      <w:r>
        <w:rPr>
          <w:bCs/>
          <w:b/>
        </w:rPr>
        <w:t xml:space="preserve">Public-Private Partnerships:</w:t>
      </w:r>
      <w:r>
        <w:t xml:space="preserve"> </w:t>
      </w:r>
      <w:r>
        <w:t xml:space="preserve">Encourage collaboration between government bodies and private engineering firms to fund research and development.</w:t>
      </w:r>
    </w:p>
    <w:p>
      <w:pPr>
        <w:numPr>
          <w:ilvl w:val="0"/>
          <w:numId w:val="1006"/>
        </w:numPr>
        <w:pStyle w:val="Compact"/>
      </w:pPr>
      <w:r>
        <w:rPr>
          <w:bCs/>
          <w:b/>
        </w:rPr>
        <w:t xml:space="preserve">Educational Reforms:</w:t>
      </w:r>
      <w:r>
        <w:t xml:space="preserve"> </w:t>
      </w:r>
      <w:r>
        <w:t xml:space="preserve">Universities like the University of Algiers should prioritize interdisciplinary training in sustainable technologies.</w:t>
      </w:r>
    </w:p>
    <w:p>
      <w:pPr>
        <w:numPr>
          <w:ilvl w:val="0"/>
          <w:numId w:val="1006"/>
        </w:numPr>
        <w:pStyle w:val="Compact"/>
      </w:pPr>
      <w:r>
        <w:rPr>
          <w:bCs/>
          <w:b/>
        </w:rPr>
        <w:t xml:space="preserve">Innovation Hubs:</w:t>
      </w:r>
      <w:r>
        <w:t xml:space="preserve"> </w:t>
      </w:r>
      <w:r>
        <w:t xml:space="preserve">Establish technology incubators in Algiers to support startups focused on automotive engineering solutions.</w:t>
      </w:r>
    </w:p>
    <w:bookmarkEnd w:id="27"/>
    <w:bookmarkStart w:id="28" w:name="conclusion"/>
    <w:p>
      <w:pPr>
        <w:pStyle w:val="Heading2"/>
      </w:pPr>
      <w:r>
        <w:t xml:space="preserve">8. Conclusion</w:t>
      </w:r>
    </w:p>
    <w:p>
      <w:pPr>
        <w:pStyle w:val="FirstParagraph"/>
      </w:pPr>
      <w:r>
        <w:t xml:space="preserve">This Undergraduate Thesis underscores the critical role of an Automotive Engineer in shaping the future of Algeria's transportation sector, particularly in Algiers. By addressing local challenges through innovation and sustainability, Automotive Engineers can contribute to economic growth, environmental protection, and improved quality of life for Algerian citizens. The findings highlight the need for continuous adaptation to global trends while maintaining a focus on regional priorities.</w:t>
      </w:r>
    </w:p>
    <w:bookmarkEnd w:id="28"/>
    <w:bookmarkStart w:id="29" w:name="references"/>
    <w:p>
      <w:pPr>
        <w:pStyle w:val="Heading2"/>
      </w:pPr>
      <w:r>
        <w:t xml:space="preserve">References</w:t>
      </w:r>
    </w:p>
    <w:p>
      <w:pPr>
        <w:numPr>
          <w:ilvl w:val="0"/>
          <w:numId w:val="1007"/>
        </w:numPr>
        <w:pStyle w:val="Compact"/>
      </w:pPr>
      <w:r>
        <w:t xml:space="preserve">Algeria Ministry of Transport. (2019). National Automotive Strategy 2019-2035.</w:t>
      </w:r>
    </w:p>
    <w:p>
      <w:pPr>
        <w:numPr>
          <w:ilvl w:val="0"/>
          <w:numId w:val="1007"/>
        </w:numPr>
        <w:pStyle w:val="Compact"/>
      </w:pPr>
      <w:r>
        <w:t xml:space="preserve">University of Algiers. (n.d.). Department of Mechanical Engineering: Curriculum Overview.</w:t>
      </w:r>
    </w:p>
    <w:p>
      <w:pPr>
        <w:numPr>
          <w:ilvl w:val="0"/>
          <w:numId w:val="1007"/>
        </w:numPr>
        <w:pStyle w:val="Compact"/>
      </w:pPr>
      <w:r>
        <w:t xml:space="preserve">International Energy Agency. (2021). Electric Mobility in Emerging Markets.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Algeria, Algiers</dc:title>
  <dc:creator/>
  <dc:language>en</dc:language>
  <cp:keywords/>
  <dcterms:created xsi:type="dcterms:W3CDTF">2026-07-21T02:40:34Z</dcterms:created>
  <dcterms:modified xsi:type="dcterms:W3CDTF">2026-07-21T02:40:34Z</dcterms:modified>
</cp:coreProperties>
</file>

<file path=docProps/custom.xml><?xml version="1.0" encoding="utf-8"?>
<Properties xmlns="http://schemas.openxmlformats.org/officeDocument/2006/custom-properties" xmlns:vt="http://schemas.openxmlformats.org/officeDocument/2006/docPropsVTypes"/>
</file>