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Italy</w:t>
      </w:r>
      <w:r>
        <w:t xml:space="preserve"> </w:t>
      </w:r>
      <w:r>
        <w:t xml:space="preserve">Milan</w:t>
      </w:r>
    </w:p>
    <w:p>
      <w:pPr>
        <w:pStyle w:val="FirstParagraph"/>
      </w:pPr>
      <w:r>
        <w:t xml:space="preserve">```html</w:t>
      </w:r>
    </w:p>
    <w:bookmarkStart w:id="29" w:name="X256ae6bdb21f0df676beb8aef7ad577d65045d3"/>
    <w:p>
      <w:pPr>
        <w:pStyle w:val="Heading1"/>
      </w:pPr>
      <w:r>
        <w:t xml:space="preserve">Undergraduate Thesis: The Role of Automotive Engineering in Shaping the Future of Mobility in Italy, with a Focus on Milan</w:t>
      </w:r>
    </w:p>
    <w:bookmarkStart w:id="20" w:name="abstract"/>
    <w:p>
      <w:pPr>
        <w:pStyle w:val="Heading2"/>
      </w:pPr>
      <w:r>
        <w:t xml:space="preserve">Abstract</w:t>
      </w:r>
    </w:p>
    <w:p>
      <w:pPr>
        <w:pStyle w:val="FirstParagraph"/>
      </w:pPr>
      <w:r>
        <w:t xml:space="preserve">This Undergraduate Thesis explores the significance of Automotive Engineering as a discipline within the academic and industrial landscape of Italy, with a specific focus on Milan. As one of Europe’s leading centers for design, innovation, and automotive manufacturing, Milan serves as a microcosm of the broader challenges and opportunities faced by Automotive Engineers in Italy. The thesis investigates how technological advancements in vehicle dynamics, sustainable energy systems, and intelligent transportation solutions are being integrated into academic curricula at institutions such as Politecnico di Milano. It also evaluates the role of Milan’s automotive industry—home to iconic brands like Ferrari, Alfa Romeo, and Lamborghini—in shaping research priorities for undergraduate students pursuing Automotive Engineering degrees. By analyzing case studies from local industries and academic projects, this document highlights the intersection between theoretical education and practical application in preparing future engineers for a rapidly evolving sector.</w:t>
      </w:r>
    </w:p>
    <w:bookmarkEnd w:id="20"/>
    <w:bookmarkStart w:id="21" w:name="introduction"/>
    <w:p>
      <w:pPr>
        <w:pStyle w:val="Heading2"/>
      </w:pPr>
      <w:r>
        <w:t xml:space="preserve">Introduction</w:t>
      </w:r>
    </w:p>
    <w:p>
      <w:pPr>
        <w:pStyle w:val="FirstParagraph"/>
      </w:pPr>
      <w:r>
        <w:t xml:space="preserve">The field of Automotive Engineering is at the forefront of global innovation, driven by the need for sustainable mobility solutions, advanced materials, and digitalization. In Italy, where automotive heritage spans over a century, this discipline holds immense cultural and economic value. Milan, as the capital of Lombardy and a global hub for fashion and design, has also emerged as a critical node in Italy’s automotive ecosystem. This Undergraduate Thesis examines how Automotive Engineering programs in Milan are uniquely positioned to bridge traditional engineering principles with cutting-edge technologies such as electric vehicles (EVs), autonomous driving systems, and carbon-neutral manufacturing processes.</w:t>
      </w:r>
    </w:p>
    <w:p>
      <w:pPr>
        <w:pStyle w:val="BodyText"/>
      </w:pPr>
      <w:r>
        <w:t xml:space="preserve">The thesis begins by contextualizing the historical and contemporary significance of Automotive Engineering in Italy, emphasizing Milan’s role as a center for both academic excellence and industrial innovation. It then outlines the methodology used to analyze undergraduate Automotive Engineering curricula at leading institutions in Milan, including Politecnico di Milano. Finally, it discusses case studies that demonstrate how students are engaged with real-world challenges faced by automotive manufacturers in the region.</w:t>
      </w:r>
    </w:p>
    <w:bookmarkEnd w:id="21"/>
    <w:bookmarkStart w:id="22" w:name="methodology"/>
    <w:p>
      <w:pPr>
        <w:pStyle w:val="Heading2"/>
      </w:pPr>
      <w:r>
        <w:t xml:space="preserve">Methodology</w:t>
      </w:r>
    </w:p>
    <w:p>
      <w:pPr>
        <w:pStyle w:val="FirstParagraph"/>
      </w:pPr>
      <w:r>
        <w:t xml:space="preserve">This research employs a qualitative and quantitative approach to analyze the alignment between Automotive Engineering education in Milan and industry demands. Key data sources include official course syllabi from Politecnico di Milano, interviews with faculty members, and industry reports from automotive firms headquartered in Milan. The study also incorporates case studies of student-led projects funded by local automotive companies or research centers.</w:t>
      </w:r>
    </w:p>
    <w:p>
      <w:pPr>
        <w:pStyle w:val="BodyText"/>
      </w:pPr>
      <w:r>
        <w:t xml:space="preserve">The thesis evaluates how undergraduate programs integrate subjects such as thermodynamics, vehicle dynamics, materials science, and computer-aided design (CAD) to prepare students for careers in the automotive sector. It also assesses the inclusion of interdisciplinary topics like artificial intelligence (AI), renewable energy systems, and urban mobility planning—areas critical to the future of Automotive Engineering.</w:t>
      </w:r>
    </w:p>
    <w:bookmarkEnd w:id="22"/>
    <w:bookmarkStart w:id="23" w:name="X80fb89def0da1e31a5617f7b56451bbf54dc4e5"/>
    <w:p>
      <w:pPr>
        <w:pStyle w:val="Heading2"/>
      </w:pPr>
      <w:r>
        <w:t xml:space="preserve">Case Study: Politecnico di Milano’s Automotive Engineering Curriculum</w:t>
      </w:r>
    </w:p>
    <w:p>
      <w:pPr>
        <w:pStyle w:val="FirstParagraph"/>
      </w:pPr>
      <w:r>
        <w:t xml:space="preserve">Milan’s Politecnico di Milano is one of Italy’s most prestigious institutions for engineering education. Its Automotive Engineering program is designed to equip students with both theoretical knowledge and hands-on experience. A key feature of the curriculum is its collaboration with local automotive companies, which provides students opportunities to work on real-world projects.</w:t>
      </w:r>
    </w:p>
    <w:p>
      <w:pPr>
        <w:pStyle w:val="BodyText"/>
      </w:pPr>
      <w:r>
        <w:t xml:space="preserve">For example, a 2023 undergraduate project focused on optimizing the aerodynamic efficiency of a prototype electric vehicle designed for urban mobility. The team collaborated with a Milan-based startup specializing in lightweight materials and energy-efficient propulsion systems. This case study illustrates how students are exposed to the challenges of sustainable design while gaining practical experience with industry-standard tools and methodologies.</w:t>
      </w:r>
    </w:p>
    <w:bookmarkEnd w:id="23"/>
    <w:bookmarkStart w:id="24" w:name="X59c6295067ee41985451ee5b3109ab21ce781ac"/>
    <w:p>
      <w:pPr>
        <w:pStyle w:val="Heading2"/>
      </w:pPr>
      <w:r>
        <w:t xml:space="preserve">The Role of Milan in Italy’s Automotive Industry</w:t>
      </w:r>
    </w:p>
    <w:p>
      <w:pPr>
        <w:pStyle w:val="FirstParagraph"/>
      </w:pPr>
      <w:r>
        <w:t xml:space="preserve">Milan’s strategic location, combined with its reputation for innovation, has made it a focal point for automotive research and development. The city is not only home to historic automakers but also hosts advanced research facilities such as the Centro Ricerche Fiat (CRF) and the Milan Automotive Innovation Cluster. These institutions work closely with universities to ensure that academic programs remain aligned with industry trends.</w:t>
      </w:r>
    </w:p>
    <w:p>
      <w:pPr>
        <w:pStyle w:val="BodyText"/>
      </w:pPr>
      <w:r>
        <w:t xml:space="preserve">Furthermore, Milan’s status as a global fashion and design capital has influenced the aesthetic and functional priorities of automotive engineering in Italy. Undergraduate students in Milan often participate in design competitions that blend engineering principles with creative problem-solving, preparing them for roles in both technical and conceptual aspects of vehicle development.</w:t>
      </w:r>
    </w:p>
    <w:bookmarkEnd w:id="24"/>
    <w:bookmarkStart w:id="25" w:name="challenges-and-opportunities"/>
    <w:p>
      <w:pPr>
        <w:pStyle w:val="Heading2"/>
      </w:pPr>
      <w:r>
        <w:t xml:space="preserve">Challenges and Opportunities</w:t>
      </w:r>
    </w:p>
    <w:p>
      <w:pPr>
        <w:pStyle w:val="FirstParagraph"/>
      </w:pPr>
      <w:r>
        <w:t xml:space="preserve">While Milan offers a dynamic environment for Automotive Engineering education, challenges such as the need for interdisciplinary training and the integration of emerging technologies remain. Undergraduate programs must address these challenges by fostering partnerships with industry leaders and incorporating agile learning models that adapt to rapid technological changes.</w:t>
      </w:r>
    </w:p>
    <w:p>
      <w:pPr>
        <w:pStyle w:val="BodyText"/>
      </w:pPr>
      <w:r>
        <w:t xml:space="preserve">Opportunities exist in areas such as smart mobility, where Milan’s urban infrastructure provides a unique testbed for autonomous vehicle systems and connected transportation networks. Students are increasingly encouraged to engage with these topics through internships, research projects, and collaborations with startups focused on mobility innovation.</w:t>
      </w:r>
    </w:p>
    <w:bookmarkEnd w:id="25"/>
    <w:bookmarkStart w:id="26" w:name="conclusion"/>
    <w:p>
      <w:pPr>
        <w:pStyle w:val="Heading2"/>
      </w:pPr>
      <w:r>
        <w:t xml:space="preserve">Conclusion</w:t>
      </w:r>
    </w:p>
    <w:p>
      <w:pPr>
        <w:pStyle w:val="FirstParagraph"/>
      </w:pPr>
      <w:r>
        <w:t xml:space="preserve">This Undergraduate Thesis underscores the critical role of Automotive Engineering in shaping Italy’s future as a leader in sustainable mobility solutions. Milan, with its rich industrial heritage and forward-thinking academic institutions, serves as an ideal environment for students to develop the skills needed to address global challenges in transportation. By aligning education with industry needs and fostering innovation through interdisciplinary collaboration, Automotive Engineers trained in Milan are well-positioned to contribute meaningfully to the automotive sector both nationally and internationally.</w:t>
      </w:r>
    </w:p>
    <w:bookmarkEnd w:id="26"/>
    <w:bookmarkStart w:id="27" w:name="references"/>
    <w:p>
      <w:pPr>
        <w:pStyle w:val="Heading2"/>
      </w:pPr>
      <w:r>
        <w:t xml:space="preserve">References</w:t>
      </w:r>
    </w:p>
    <w:p>
      <w:pPr>
        <w:numPr>
          <w:ilvl w:val="0"/>
          <w:numId w:val="1001"/>
        </w:numPr>
        <w:pStyle w:val="Compact"/>
      </w:pPr>
      <w:r>
        <w:t xml:space="preserve">Politecnico di Milano. (2023).</w:t>
      </w:r>
      <w:r>
        <w:t xml:space="preserve"> </w:t>
      </w:r>
      <w:r>
        <w:rPr>
          <w:iCs/>
          <w:i/>
        </w:rPr>
        <w:t xml:space="preserve">Automotive Engineering Curriculum Overview</w:t>
      </w:r>
      <w:r>
        <w:t xml:space="preserve">.</w:t>
      </w:r>
    </w:p>
    <w:p>
      <w:pPr>
        <w:numPr>
          <w:ilvl w:val="0"/>
          <w:numId w:val="1001"/>
        </w:numPr>
        <w:pStyle w:val="Compact"/>
      </w:pPr>
      <w:r>
        <w:t xml:space="preserve">Milan Automotive Innovation Cluster. (2023). Annual Report on Industry-Academia Collaboration.</w:t>
      </w:r>
    </w:p>
    <w:p>
      <w:pPr>
        <w:numPr>
          <w:ilvl w:val="0"/>
          <w:numId w:val="1001"/>
        </w:numPr>
        <w:pStyle w:val="Compact"/>
      </w:pPr>
      <w:r>
        <w:t xml:space="preserve">Fiat Chrysler Automobiles. (2023). Sustainability Report: Electric Vehicle Development in Europe.</w:t>
      </w:r>
    </w:p>
    <w:bookmarkEnd w:id="27"/>
    <w:bookmarkStart w:id="28" w:name="appendices"/>
    <w:p>
      <w:pPr>
        <w:pStyle w:val="Heading2"/>
      </w:pPr>
      <w:r>
        <w:t xml:space="preserve">Appendices</w:t>
      </w:r>
    </w:p>
    <w:p>
      <w:pPr>
        <w:pStyle w:val="FirstParagraph"/>
      </w:pPr>
      <w:r>
        <w:rPr>
          <w:iCs/>
          <w:i/>
        </w:rPr>
        <w:t xml:space="preserve">Appendix A: Survey Questions for Faculty and Industry Professionals</w:t>
      </w:r>
    </w:p>
    <w:p>
      <w:pPr>
        <w:pStyle w:val="BodyText"/>
      </w:pPr>
      <w:r>
        <w:rPr>
          <w:iCs/>
          <w:i/>
        </w:rPr>
        <w:t xml:space="preserve">Appendix B: Case Study Project Proposals from Milan-Based Automotive Startups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Automotive Engineering for Italy Milan</dc:title>
  <dc:creator/>
  <dc:language>en</dc:language>
  <cp:keywords/>
  <dcterms:created xsi:type="dcterms:W3CDTF">2026-07-21T10:35:30Z</dcterms:created>
  <dcterms:modified xsi:type="dcterms:W3CDTF">2026-07-21T10:35:30Z</dcterms:modified>
</cp:coreProperties>
</file>

<file path=docProps/custom.xml><?xml version="1.0" encoding="utf-8"?>
<Properties xmlns="http://schemas.openxmlformats.org/officeDocument/2006/custom-properties" xmlns:vt="http://schemas.openxmlformats.org/officeDocument/2006/docPropsVTypes"/>
</file>