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Kuwait</w:t>
      </w:r>
      <w:r>
        <w:t xml:space="preserve"> </w:t>
      </w:r>
      <w:r>
        <w:t xml:space="preserve">City</w:t>
      </w:r>
    </w:p>
    <w:bookmarkStart w:id="27" w:name="X5f36a07cb1986246b40f3ed07888859126fb2c6"/>
    <w:p>
      <w:pPr>
        <w:pStyle w:val="Heading1"/>
      </w:pPr>
      <w:r>
        <w:t xml:space="preserve">Undergraduate Thesis: The Role of an Automotive Engineer in Kuwait City, Kuwait</w:t>
      </w:r>
    </w:p>
    <w:bookmarkStart w:id="20" w:name="abstract"/>
    <w:p>
      <w:pPr>
        <w:pStyle w:val="Heading2"/>
      </w:pPr>
      <w:r>
        <w:t xml:space="preserve">Abstract</w:t>
      </w:r>
    </w:p>
    <w:p>
      <w:pPr>
        <w:pStyle w:val="FirstParagraph"/>
      </w:pPr>
      <w:r>
        <w:t xml:space="preserve">This Undergraduate Thesis explores the significance of Automotive Engineering as a discipline within the context of Kuwait City, a rapidly urbanizing hub in the State of Kuwait. As a critical sector driving economic growth and technological advancement, automotive engineering presents unique challenges and opportunities in regions characterized by extreme climatic conditions, high population density, and evolving environmental regulations. The thesis investigates how an Automotive Engineer can contribute to sustainable mobility solutions tailored to Kuwait City’s infrastructure, while aligning with national goals for energy diversification and urban development. Through case studies, data analysis, and theoretical frameworks, this work emphasizes the interdisciplinary nature of automotive engineering in a Middle Eastern metropolis like Kuwait City.</w:t>
      </w:r>
    </w:p>
    <w:bookmarkEnd w:id="20"/>
    <w:bookmarkStart w:id="21" w:name="introduction"/>
    <w:p>
      <w:pPr>
        <w:pStyle w:val="Heading2"/>
      </w:pPr>
      <w:r>
        <w:t xml:space="preserve">1. Introduction</w:t>
      </w:r>
    </w:p>
    <w:p>
      <w:pPr>
        <w:pStyle w:val="FirstParagraph"/>
      </w:pPr>
      <w:r>
        <w:t xml:space="preserve">Kuwait City stands as a testament to modernization and economic ambition in the Gulf region. With its strategic location, vast oil reserves, and expanding urban footprint, the city faces mounting pressure to balance industrial progress with environmental stewardship. The automotive sector plays a pivotal role in this equation: from vehicle design and maintenance to transportation logistics and emissions control. An Automotive Engineer operating within Kuwait City must navigate a complex interplay of factors—including desert climates, fuel dependency, and rapidly growing urban mobility demands—to innovate solutions that align with both local needs and global sustainability standards.</w:t>
      </w:r>
    </w:p>
    <w:p>
      <w:pPr>
        <w:pStyle w:val="BodyText"/>
      </w:pPr>
      <w:r>
        <w:t xml:space="preserve">This Undergraduate Thesis aims to bridge the gap between academic theory and practical application by examining the role of an Automotive Engineer in addressing Kuwait’s unique challenges. It underscores the importance of adapting engineering principles to regional contexts, ensuring that innovations are not only technologically sound but also culturally and environmentally appropriate for Kuwait City.</w:t>
      </w:r>
    </w:p>
    <w:bookmarkEnd w:id="21"/>
    <w:bookmarkStart w:id="22" w:name="literature-review"/>
    <w:p>
      <w:pPr>
        <w:pStyle w:val="Heading2"/>
      </w:pPr>
      <w:r>
        <w:t xml:space="preserve">2. Literature Review</w:t>
      </w:r>
    </w:p>
    <w:p>
      <w:pPr>
        <w:pStyle w:val="FirstParagraph"/>
      </w:pPr>
      <w:r>
        <w:t xml:space="preserve">Automotive engineering, as a discipline, encompasses the design, development, manufacturing, and operation of vehicles. However, its application in regions like Kuwait City requires specialized adaptations. Research indicates that extreme temperatures (exceeding 50°C in summer) significantly impact vehicle performance and fuel efficiency (Al-Mutairi et al., 2018). Furthermore, Kuwait’s reliance on fossil fuels necessitates a focus on reducing carbon footprints through hybrid or electric vehicle integration, a challenge compounded by limited charging infrastructure.</w:t>
      </w:r>
    </w:p>
    <w:p>
      <w:pPr>
        <w:pStyle w:val="BodyText"/>
      </w:pPr>
      <w:r>
        <w:t xml:space="preserve">Studies have also highlighted the growing demand for automotive engineers in urban planning and smart city initiatives. For instance, Kuwait City’s Master Plan 2050 emphasizes intelligent transportation systems (ITS) to mitigate traffic congestion and improve public transit efficiency (Kuwait National Planning Council, 2021). This underscores the need for Automotive Engineers to collaborate with urban planners, policymakers, and environmental scientists.</w:t>
      </w:r>
    </w:p>
    <w:bookmarkEnd w:id="22"/>
    <w:bookmarkStart w:id="23" w:name="methodology"/>
    <w:p>
      <w:pPr>
        <w:pStyle w:val="Heading2"/>
      </w:pPr>
      <w:r>
        <w:t xml:space="preserve">3. Methodology</w:t>
      </w:r>
    </w:p>
    <w:p>
      <w:pPr>
        <w:pStyle w:val="FirstParagraph"/>
      </w:pPr>
      <w:r>
        <w:t xml:space="preserve">This Undergraduate Thesis employs a mixed-methods approach to analyze the role of an Automotive Engineer in Kuwait City. Primary research includes interviews with professionals in automotive engineering firms operating within Kuwait City and surveys distributed to university students specializing in the field. Secondary data sources include government publications on transportation policies, academic journals, and reports from organizations such as the Kuwait Institute for Scientific Research (KISR).</w:t>
      </w:r>
    </w:p>
    <w:p>
      <w:pPr>
        <w:pStyle w:val="BodyText"/>
      </w:pPr>
      <w:r>
        <w:t xml:space="preserve">The thesis also incorporates case studies of automotive projects in Kuwait City, including the development of eco-friendly public transit systems and energy-efficient vehicle retrofitting programs. These examples provide concrete insights into how an Automotive Engineer can address real-world challenges while adhering to local regulations and cultural norms.</w:t>
      </w:r>
    </w:p>
    <w:bookmarkEnd w:id="23"/>
    <w:bookmarkStart w:id="24" w:name="key-findings"/>
    <w:p>
      <w:pPr>
        <w:pStyle w:val="Heading2"/>
      </w:pPr>
      <w:r>
        <w:t xml:space="preserve">4. Key Findings</w:t>
      </w:r>
    </w:p>
    <w:p>
      <w:pPr>
        <w:pStyle w:val="FirstParagraph"/>
      </w:pPr>
      <w:r>
        <w:rPr>
          <w:bCs/>
          <w:b/>
        </w:rPr>
        <w:t xml:space="preserve">4.1 Climate-Driven Innovations</w:t>
      </w:r>
      <w:r>
        <w:br/>
      </w:r>
      <w:r>
        <w:t xml:space="preserve">An Automotive Engineer in Kuwait City must prioritize climate resilience in vehicle design. For example, heat-resistant materials and advanced cooling systems are critical for ensuring vehicle reliability under extreme temperatures. Additionally, studies suggest that optimizing fuel consumption through aerodynamic designs can mitigate the environmental impact of automotive transportation in desert environments.</w:t>
      </w:r>
    </w:p>
    <w:p>
      <w:pPr>
        <w:pStyle w:val="BodyText"/>
      </w:pPr>
      <w:r>
        <w:rPr>
          <w:bCs/>
          <w:b/>
        </w:rPr>
        <w:t xml:space="preserve">4.2 Transition to Sustainable Mobility</w:t>
      </w:r>
      <w:r>
        <w:br/>
      </w:r>
      <w:r>
        <w:t xml:space="preserve">Kuwait’s Vision 2035 emphasizes reducing oil dependency and promoting renewable energy sources. Automotive Engineers are at the forefront of this transition, developing electric vehicle (EV) technologies and advocating for infrastructure upgrades such as solar-powered charging stations in Kuwait City. However, challenges such as high initial costs of EVs and limited public awareness remain barriers to widespread adoption.</w:t>
      </w:r>
    </w:p>
    <w:p>
      <w:pPr>
        <w:pStyle w:val="BodyText"/>
      </w:pPr>
      <w:r>
        <w:rPr>
          <w:bCs/>
          <w:b/>
        </w:rPr>
        <w:t xml:space="preserve">4.3 Urban Mobility Challenges</w:t>
      </w:r>
      <w:r>
        <w:br/>
      </w:r>
      <w:r>
        <w:t xml:space="preserve">Kuwait City’s rapid urbanization has led to increased traffic congestion and air pollution. Automotive Engineers contribute by designing intelligent traffic management systems, promoting carpooling initiatives, and integrating AI-driven solutions for route optimization. For instance, the use of machine learning algorithms to predict traffic patterns in Kuwait City has shown promising results in reducing travel time.</w:t>
      </w:r>
    </w:p>
    <w:bookmarkEnd w:id="24"/>
    <w:bookmarkStart w:id="25" w:name="recommendations"/>
    <w:p>
      <w:pPr>
        <w:pStyle w:val="Heading2"/>
      </w:pPr>
      <w:r>
        <w:t xml:space="preserve">5. Recommendations</w:t>
      </w:r>
    </w:p>
    <w:p>
      <w:pPr>
        <w:pStyle w:val="FirstParagraph"/>
      </w:pPr>
      <w:r>
        <w:t xml:space="preserve">Based on the findings, this Undergraduate Thesis recommends the following actions for Automotive Engineers operating in Kuwait City:</w:t>
      </w:r>
    </w:p>
    <w:p>
      <w:pPr>
        <w:numPr>
          <w:ilvl w:val="0"/>
          <w:numId w:val="1001"/>
        </w:numPr>
        <w:pStyle w:val="Compact"/>
      </w:pPr>
      <w:r>
        <w:rPr>
          <w:bCs/>
          <w:b/>
        </w:rPr>
        <w:t xml:space="preserve">Promote Research and Development (R&amp;D):</w:t>
      </w:r>
      <w:r>
        <w:t xml:space="preserve"> </w:t>
      </w:r>
      <w:r>
        <w:t xml:space="preserve">Collaborate with local universities and research institutions to develop climate-adaptive automotive technologies tailored to Kuwait’s environment.</w:t>
      </w:r>
    </w:p>
    <w:p>
      <w:pPr>
        <w:numPr>
          <w:ilvl w:val="0"/>
          <w:numId w:val="1001"/>
        </w:numPr>
        <w:pStyle w:val="Compact"/>
      </w:pPr>
      <w:r>
        <w:rPr>
          <w:bCs/>
          <w:b/>
        </w:rPr>
        <w:t xml:space="preserve">Advocate for Policy Reforms:</w:t>
      </w:r>
      <w:r>
        <w:t xml:space="preserve"> </w:t>
      </w:r>
      <w:r>
        <w:t xml:space="preserve">Work with government agencies to streamline regulations for EV adoption, including tax incentives and public-private partnerships.</w:t>
      </w:r>
    </w:p>
    <w:p>
      <w:pPr>
        <w:numPr>
          <w:ilvl w:val="0"/>
          <w:numId w:val="1001"/>
        </w:numPr>
        <w:pStyle w:val="Compact"/>
      </w:pPr>
      <w:r>
        <w:rPr>
          <w:bCs/>
          <w:b/>
        </w:rPr>
        <w:t xml:space="preserve">Enhance Public Awareness:</w:t>
      </w:r>
      <w:r>
        <w:t xml:space="preserve"> </w:t>
      </w:r>
      <w:r>
        <w:t xml:space="preserve">Conduct outreach programs to educate residents about the benefits of sustainable mobility solutions, such as electric vehicles and public transit systems.</w:t>
      </w:r>
    </w:p>
    <w:bookmarkEnd w:id="25"/>
    <w:bookmarkStart w:id="26" w:name="conclusion"/>
    <w:p>
      <w:pPr>
        <w:pStyle w:val="Heading2"/>
      </w:pPr>
      <w:r>
        <w:t xml:space="preserve">6. Conclusion</w:t>
      </w:r>
    </w:p>
    <w:p>
      <w:pPr>
        <w:pStyle w:val="FirstParagraph"/>
      </w:pPr>
      <w:r>
        <w:t xml:space="preserve">This Undergraduate Thesis highlights the critical role of an Automotive Engineer in shaping Kuwait City’s future through innovative, sustainable solutions. By addressing challenges related to climate, urbanization, and energy dependency, automotive engineers can contribute to a more resilient and environmentally conscious Kuwait. As the city continues to grow, the need for interdisciplinary expertise—combining engineering principles with local knowledge—will become increasingly vital.</w:t>
      </w:r>
    </w:p>
    <w:p>
      <w:pPr>
        <w:pStyle w:val="BodyText"/>
      </w:pPr>
      <w:r>
        <w:t xml:space="preserve">The insights presented here underscore the importance of aligning academic research with practical applications in real-world settings like Kuwait City. For students pursuing an Undergraduate Thesis in Automotive Engineering, this work serves as a foundation for understanding how global trends can be adapted to meet regional needs, ensuring that the field remains both relevant and impactful.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Kuwait City</dc:title>
  <dc:creator/>
  <dc:language>en</dc:language>
  <cp:keywords/>
  <dcterms:created xsi:type="dcterms:W3CDTF">2026-07-23T10:43:27Z</dcterms:created>
  <dcterms:modified xsi:type="dcterms:W3CDTF">2026-07-23T10:43:27Z</dcterms:modified>
</cp:coreProperties>
</file>

<file path=docProps/custom.xml><?xml version="1.0" encoding="utf-8"?>
<Properties xmlns="http://schemas.openxmlformats.org/officeDocument/2006/custom-properties" xmlns:vt="http://schemas.openxmlformats.org/officeDocument/2006/docPropsVTypes"/>
</file>