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f7bffd3a1a6fca296b4038dad5b4dd6c33411f6"/>
    <w:p>
      <w:pPr>
        <w:pStyle w:val="Heading1"/>
      </w:pPr>
      <w:r>
        <w:t xml:space="preserve">Undergraduate Thesis on Automotive Engineering in Pakistan Islamabad</w:t>
      </w:r>
    </w:p>
    <w:bookmarkStart w:id="20" w:name="abstract"/>
    <w:p>
      <w:pPr>
        <w:pStyle w:val="Heading2"/>
      </w:pPr>
      <w:r>
        <w:t xml:space="preserve">Abstract</w:t>
      </w:r>
    </w:p>
    <w:p>
      <w:pPr>
        <w:pStyle w:val="FirstParagraph"/>
      </w:pPr>
      <w:r>
        <w:t xml:space="preserve">This Undergraduate Thesis explores the role of an Automotive Engineer in addressing contemporary challenges faced by the automotive industry in Islamabad, Pakistan. With rapid urbanization and increasing demand for sustainable transportation solutions, the field of Automotive Engineering has become pivotal in shaping Pakistan’s future mobility landscape. This document examines current trends, technological advancements, and educational opportunities specific to Islamabad while highlighting the responsibilities and contributions of an Automotive Engineer. By analyzing local infrastructure, policy frameworks, and industry needs, this thesis aims to provide a comprehensive understanding of how an Automotive Engineer can drive innovation and efficiency in Islamabad’s automotive sector.</w:t>
      </w:r>
    </w:p>
    <w:bookmarkEnd w:id="20"/>
    <w:bookmarkStart w:id="21" w:name="introduction"/>
    <w:p>
      <w:pPr>
        <w:pStyle w:val="Heading2"/>
      </w:pPr>
      <w:r>
        <w:t xml:space="preserve">Introduction</w:t>
      </w:r>
    </w:p>
    <w:p>
      <w:pPr>
        <w:pStyle w:val="FirstParagraph"/>
      </w:pPr>
      <w:r>
        <w:t xml:space="preserve">Pakistan’s capital city, Islamabad, has emerged as a hub for technological development and academic excellence. As the seat of government and home to premier educational institutions such as the National University of Sciences and Technology (NUST) and the University of Engineering and Technology (UET), Islamabad offers unique opportunities for students pursuing careers in Automotive Engineering. The role of an Automotive Engineer in this context extends beyond traditional vehicle design; it encompasses sustainable practices, policy implementation, and infrastructure development tailored to Pakistan’s socio-economic needs. This Undergraduate Thesis investigates how an Automotive Engineer can contribute to the growth of Islamabad’s automotive industry while addressing challenges such as traffic congestion, pollution control, and the integration of emerging technologies like electric vehicles (EVs) and smart transportation systems.</w:t>
      </w:r>
    </w:p>
    <w:bookmarkEnd w:id="21"/>
    <w:bookmarkStart w:id="22" w:name="X4a79e51df4e3d17b006ebad5b676855300baabd"/>
    <w:p>
      <w:pPr>
        <w:pStyle w:val="Heading2"/>
      </w:pPr>
      <w:r>
        <w:t xml:space="preserve">Context of Automotive Engineering in Pakistan</w:t>
      </w:r>
    </w:p>
    <w:p>
      <w:pPr>
        <w:pStyle w:val="FirstParagraph"/>
      </w:pPr>
      <w:r>
        <w:t xml:space="preserve">Automotive Engineering in Pakistan is a multidisciplinary field that combines mechanical engineering, electrical systems, materials science, and environmental studies. However, the industry faces unique challenges due to limited local manufacturing capabilities and reliance on imported vehicles. In Islamabad, these challenges are compounded by rapid population growth and inadequate public transportation infrastructure. An Automotive Engineer operating in this environment must navigate regulatory frameworks set by the Pakistan Bureau of Standards (PBS) and collaborate with policymakers to promote fuel-efficient technologies. Furthermore, the rise of green energy initiatives in Islamabad has created a demand for engineers who can integrate renewable energy systems into traditional automotive designs.</w:t>
      </w:r>
    </w:p>
    <w:bookmarkEnd w:id="22"/>
    <w:bookmarkStart w:id="23" w:name="key-challenges-and-opportunities"/>
    <w:p>
      <w:pPr>
        <w:pStyle w:val="Heading2"/>
      </w:pPr>
      <w:r>
        <w:t xml:space="preserve">Key Challenges and Opportunities</w:t>
      </w:r>
    </w:p>
    <w:p>
      <w:pPr>
        <w:numPr>
          <w:ilvl w:val="0"/>
          <w:numId w:val="1001"/>
        </w:numPr>
        <w:pStyle w:val="Compact"/>
      </w:pPr>
      <w:r>
        <w:rPr>
          <w:bCs/>
          <w:b/>
        </w:rPr>
        <w:t xml:space="preserve">Traffic Congestion:</w:t>
      </w:r>
      <w:r>
        <w:t xml:space="preserve"> </w:t>
      </w:r>
      <w:r>
        <w:t xml:space="preserve">Islamabad’s growing population has led to severe traffic congestion, necessitating innovative solutions like intelligent transportation systems (ITS). An Automotive Engineer must design vehicles and infrastructure that reduce travel time while adhering to local environmental standards.</w:t>
      </w:r>
    </w:p>
    <w:p>
      <w:pPr>
        <w:numPr>
          <w:ilvl w:val="0"/>
          <w:numId w:val="1001"/>
        </w:numPr>
        <w:pStyle w:val="Compact"/>
      </w:pPr>
      <w:r>
        <w:rPr>
          <w:bCs/>
          <w:b/>
        </w:rPr>
        <w:t xml:space="preserve">Environmental Sustainability:</w:t>
      </w:r>
      <w:r>
        <w:t xml:space="preserve"> </w:t>
      </w:r>
      <w:r>
        <w:t xml:space="preserve">Pakistan’s commitment to the Paris Agreement requires automotive engineers in Islamabad to prioritize low-emission technologies. This includes research into hybrid electric vehicles (HEVs) and the development of EV charging networks in urban areas.</w:t>
      </w:r>
    </w:p>
    <w:p>
      <w:pPr>
        <w:numPr>
          <w:ilvl w:val="0"/>
          <w:numId w:val="1001"/>
        </w:numPr>
        <w:pStyle w:val="Compact"/>
      </w:pPr>
      <w:r>
        <w:rPr>
          <w:bCs/>
          <w:b/>
        </w:rPr>
        <w:t xml:space="preserve">Educational Resources:</w:t>
      </w:r>
      <w:r>
        <w:t xml:space="preserve"> </w:t>
      </w:r>
      <w:r>
        <w:t xml:space="preserve">Institutions in Islamabad such as NUST and UET offer rigorous programs in Automotive Engineering, equipping students with skills to address local challenges. However, there is a need for more industry-academia collaboration to ensure curricula align with real-world demands.</w:t>
      </w:r>
    </w:p>
    <w:bookmarkEnd w:id="23"/>
    <w:bookmarkStart w:id="24" w:name="methodology"/>
    <w:p>
      <w:pPr>
        <w:pStyle w:val="Heading2"/>
      </w:pPr>
      <w:r>
        <w:t xml:space="preserve">Methodology</w:t>
      </w:r>
    </w:p>
    <w:p>
      <w:pPr>
        <w:pStyle w:val="FirstParagraph"/>
      </w:pPr>
      <w:r>
        <w:t xml:space="preserve">This thesis employs a qualitative research methodology, combining case studies of existing automotive projects in Islamabad with interviews from industry professionals. Data was collected from government reports on transportation policy, academic papers published by Islamic International University and other local institutions, and surveys conducted among students pursuing Automotive Engineering degrees. The analysis focuses on identifying gaps between theoretical knowledge and practical applications in Islamabad’s automotive sector.</w:t>
      </w:r>
    </w:p>
    <w:bookmarkEnd w:id="24"/>
    <w:bookmarkStart w:id="25" w:name="findings"/>
    <w:p>
      <w:pPr>
        <w:pStyle w:val="Heading2"/>
      </w:pPr>
      <w:r>
        <w:t xml:space="preserve">Findings</w:t>
      </w:r>
    </w:p>
    <w:p>
      <w:pPr>
        <w:pStyle w:val="FirstParagraph"/>
      </w:pPr>
      <w:r>
        <w:t xml:space="preserve">The research highlights several critical insights:</w:t>
      </w:r>
    </w:p>
    <w:p>
      <w:pPr>
        <w:numPr>
          <w:ilvl w:val="0"/>
          <w:numId w:val="1002"/>
        </w:numPr>
        <w:pStyle w:val="Compact"/>
      </w:pPr>
      <w:r>
        <w:rPr>
          <w:bCs/>
          <w:b/>
        </w:rPr>
        <w:t xml:space="preserve">Educational Gaps:</w:t>
      </w:r>
      <w:r>
        <w:t xml:space="preserve"> </w:t>
      </w:r>
      <w:r>
        <w:t xml:space="preserve">While Islamabad’s universities provide foundational training, many graduates lack hands-on experience with modern tools like CAD software and EV systems.</w:t>
      </w:r>
    </w:p>
    <w:p>
      <w:pPr>
        <w:numPr>
          <w:ilvl w:val="0"/>
          <w:numId w:val="1002"/>
        </w:numPr>
        <w:pStyle w:val="Compact"/>
      </w:pPr>
      <w:r>
        <w:rPr>
          <w:bCs/>
          <w:b/>
        </w:rPr>
        <w:t xml:space="preserve">Industry Needs:</w:t>
      </w:r>
      <w:r>
        <w:t xml:space="preserve"> </w:t>
      </w:r>
      <w:r>
        <w:t xml:space="preserve">Local automotive companies in Islamabad emphasize the need for engineers skilled in both traditional vehicle manufacturing and emerging fields such as autonomous driving technologies.</w:t>
      </w:r>
    </w:p>
    <w:p>
      <w:pPr>
        <w:numPr>
          <w:ilvl w:val="0"/>
          <w:numId w:val="1002"/>
        </w:numPr>
        <w:pStyle w:val="Compact"/>
      </w:pPr>
      <w:r>
        <w:rPr>
          <w:bCs/>
          <w:b/>
        </w:rPr>
        <w:t xml:space="preserve">Policy Influence:</w:t>
      </w:r>
      <w:r>
        <w:t xml:space="preserve"> </w:t>
      </w:r>
      <w:r>
        <w:t xml:space="preserve">Government policies promoting EV adoption, such as tax incentives for green vehicles, have spurred interest among Automotive Engineers to specialize in sustainable design.</w:t>
      </w:r>
    </w:p>
    <w:bookmarkEnd w:id="25"/>
    <w:bookmarkStart w:id="26" w:name="conclusion"/>
    <w:p>
      <w:pPr>
        <w:pStyle w:val="Heading2"/>
      </w:pPr>
      <w:r>
        <w:t xml:space="preserve">Conclusion</w:t>
      </w:r>
    </w:p>
    <w:p>
      <w:pPr>
        <w:pStyle w:val="FirstParagraph"/>
      </w:pPr>
      <w:r>
        <w:t xml:space="preserve">This Undergraduate Thesis underscores the vital role of an Automotive Engineer in shaping Islamabad’s transportation future. By addressing challenges such as traffic congestion and environmental sustainability, engineers can contribute to Pakistan’s economic growth and global competitiveness. The findings emphasize the need for enhanced collaboration between educational institutions, industry stakeholders, and policymakers in Islamabad to develop a skilled workforce capable of meeting 21st-century demands. As an Automotive Engineer in Islamabad, students must not only master technical skills but also engage with societal needs through innovation and ethical practice.</w:t>
      </w:r>
    </w:p>
    <w:bookmarkEnd w:id="26"/>
    <w:bookmarkStart w:id="27" w:name="references"/>
    <w:p>
      <w:pPr>
        <w:pStyle w:val="Heading2"/>
      </w:pPr>
      <w:r>
        <w:t xml:space="preserve">References</w:t>
      </w:r>
    </w:p>
    <w:p>
      <w:pPr>
        <w:numPr>
          <w:ilvl w:val="0"/>
          <w:numId w:val="1003"/>
        </w:numPr>
        <w:pStyle w:val="Compact"/>
      </w:pPr>
      <w:r>
        <w:t xml:space="preserve">Pakistan Bureau of Standards (PBS). (2023). National Vehicle Emission Standards.</w:t>
      </w:r>
    </w:p>
    <w:p>
      <w:pPr>
        <w:numPr>
          <w:ilvl w:val="0"/>
          <w:numId w:val="1003"/>
        </w:numPr>
        <w:pStyle w:val="Compact"/>
      </w:pPr>
      <w:r>
        <w:t xml:space="preserve">National University of Sciences and Technology (NUST). (2023). Automotive Engineering Curriculum Overview.</w:t>
      </w:r>
    </w:p>
    <w:p>
      <w:pPr>
        <w:numPr>
          <w:ilvl w:val="0"/>
          <w:numId w:val="1003"/>
        </w:numPr>
        <w:pStyle w:val="Compact"/>
      </w:pPr>
      <w:r>
        <w:t xml:space="preserve">Islamabad Development Authority. (2023). Urban Mobility Reports.</w:t>
      </w:r>
    </w:p>
    <w:bookmarkEnd w:id="27"/>
    <w:bookmarkStart w:id="28" w:name="appendix"/>
    <w:p>
      <w:pPr>
        <w:pStyle w:val="Heading2"/>
      </w:pPr>
      <w:r>
        <w:t xml:space="preserve">Appendix</w:t>
      </w:r>
    </w:p>
    <w:p>
      <w:pPr>
        <w:pStyle w:val="FirstParagraph"/>
      </w:pPr>
      <w:r>
        <w:rPr>
          <w:iCs/>
          <w:i/>
        </w:rPr>
        <w:t xml:space="preserve">This document is part of the Undergraduate Thesis requirements for a student pursuing a degree in Automotive Engineering at the University of Engineering and Technology, Islamabad. It serves as a comprehensive analysis tailored to Pakistan’s context and highlights the unique responsibilities of an Automotive Engineer operating in this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Pakistan Islamabad</dc:title>
  <dc:creator/>
  <dc:language>en</dc:language>
  <cp:keywords/>
  <dcterms:created xsi:type="dcterms:W3CDTF">2026-07-23T15:02:46Z</dcterms:created>
  <dcterms:modified xsi:type="dcterms:W3CDTF">2026-07-23T15:02:46Z</dcterms:modified>
</cp:coreProperties>
</file>

<file path=docProps/custom.xml><?xml version="1.0" encoding="utf-8"?>
<Properties xmlns="http://schemas.openxmlformats.org/officeDocument/2006/custom-properties" xmlns:vt="http://schemas.openxmlformats.org/officeDocument/2006/docPropsVTypes"/>
</file>