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d6af2b8bc6d45427f6ba74b893fe665f31da0fc"/>
    <w:p>
      <w:pPr>
        <w:pStyle w:val="Heading1"/>
      </w:pPr>
      <w:r>
        <w:t xml:space="preserve">Undergraduate Thesis: The Role of Automotive Engineers in Shaping Sustainable Mobility in the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evolving role of Automotive Engineers in the United States Los Angeles, a city that serves as a global hub for automotive innovation and sustainability. With its unique blend of environmental policies, technological advancements, and cultural diversity, Los Angeles presents both challenges and opportunities for Automotive Engineers aiming to address urban mobility needs. This document analyzes current trends in automotive engineering within the region, highlights the importance of interdisciplinary collaboration, and proposes strategies for integrating sustainable practices into future automotive systems. The study emphasizes the critical need for Automotive Engineers in Los Angeles to adapt to emerging technologies such as electric vehicles (EVs), autonomous driving systems, and smart infrastructure.</w:t>
      </w:r>
    </w:p>
    <w:bookmarkEnd w:id="20"/>
    <w:bookmarkStart w:id="21" w:name="introduction"/>
    <w:p>
      <w:pPr>
        <w:pStyle w:val="Heading2"/>
      </w:pPr>
      <w:r>
        <w:t xml:space="preserve">Introduction</w:t>
      </w:r>
    </w:p>
    <w:p>
      <w:pPr>
        <w:pStyle w:val="FirstParagraph"/>
      </w:pPr>
      <w:r>
        <w:t xml:space="preserve">The United States Los Angeles is a dynamic metropolis that has long been at the forefront of automotive innovation. From its historical ties to the automotive industry to its leadership in clean energy initiatives, Los Angeles offers a unique context for examining the work of Automotive Engineers. As urban populations grow and environmental concerns intensify, Automotive Engineers must navigate complex challenges such as reducing carbon emissions, improving traffic efficiency, and ensuring accessibility for all residents. This Undergraduate Thesis investigates how Automotive Engineers in Los Angeles are responding to these challenges while contributing to the development of next-generation transportation solutions.</w:t>
      </w:r>
    </w:p>
    <w:bookmarkEnd w:id="21"/>
    <w:bookmarkStart w:id="23" w:name="literature-review"/>
    <w:p>
      <w:pPr>
        <w:pStyle w:val="Heading2"/>
      </w:pPr>
      <w:r>
        <w:t xml:space="preserve">Literature Review</w:t>
      </w:r>
    </w:p>
    <w:p>
      <w:pPr>
        <w:pStyle w:val="FirstParagraph"/>
      </w:pPr>
      <w:r>
        <w:t xml:space="preserve">Automotive engineering is a multidisciplinary field that combines principles of mechanical engineering, electrical engineering, and computer science. Recent studies highlight the increasing demand for Automotive Engineers who can integrate sustainable technologies into vehicle design and urban mobility systems (Smith et al., 2023). In the context of Los Angeles, researchers have emphasized the role of local policies such as California’s Zero Emission Vehicle (ZEV) mandate in driving innovation within the automotive sector (Johnson &amp; Lee, 2022). Additionally, the city’s commitment to reducing greenhouse gas emissions by 100% by 2050 has created a pressing need for Automotive Engineers to prioritize eco-friendly design and energy-efficient systems.</w:t>
      </w:r>
    </w:p>
    <w:bookmarkStart w:id="22" w:name="key-challenges-in-los-angeles"/>
    <w:p>
      <w:pPr>
        <w:pStyle w:val="Heading3"/>
      </w:pPr>
      <w:r>
        <w:t xml:space="preserve">Key Challenges in Los Angeles</w:t>
      </w:r>
    </w:p>
    <w:p>
      <w:pPr>
        <w:numPr>
          <w:ilvl w:val="0"/>
          <w:numId w:val="1001"/>
        </w:numPr>
        <w:pStyle w:val="Compact"/>
      </w:pPr>
      <w:r>
        <w:rPr>
          <w:bCs/>
          <w:b/>
        </w:rPr>
        <w:t xml:space="preserve">Urban Congestion:</w:t>
      </w:r>
      <w:r>
        <w:t xml:space="preserve"> </w:t>
      </w:r>
      <w:r>
        <w:t xml:space="preserve">Los Angeles is notorious for its traffic congestion, which requires Automotive Engineers to develop intelligent transportation systems (ITS) and optimize vehicle-to-infrastructure (V2I) communication.</w:t>
      </w:r>
    </w:p>
    <w:p>
      <w:pPr>
        <w:numPr>
          <w:ilvl w:val="0"/>
          <w:numId w:val="1001"/>
        </w:numPr>
        <w:pStyle w:val="Compact"/>
      </w:pPr>
      <w:r>
        <w:rPr>
          <w:bCs/>
          <w:b/>
        </w:rPr>
        <w:t xml:space="preserve">Environmental Regulations:</w:t>
      </w:r>
      <w:r>
        <w:t xml:space="preserve"> </w:t>
      </w:r>
      <w:r>
        <w:t xml:space="preserve">Strict state and local regulations demand that Automotive Engineers adhere to evolving standards for emissions, fuel efficiency, and recyclability.</w:t>
      </w:r>
    </w:p>
    <w:p>
      <w:pPr>
        <w:numPr>
          <w:ilvl w:val="0"/>
          <w:numId w:val="1001"/>
        </w:numPr>
        <w:pStyle w:val="Compact"/>
      </w:pPr>
      <w:r>
        <w:rPr>
          <w:bCs/>
          <w:b/>
        </w:rPr>
        <w:t xml:space="preserve">Technological Disruption:</w:t>
      </w:r>
      <w:r>
        <w:t xml:space="preserve"> </w:t>
      </w:r>
      <w:r>
        <w:t xml:space="preserve">The rise of autonomous vehicles and EVs necessitates a reimagining of traditional automotive engineering practices.</w:t>
      </w:r>
    </w:p>
    <w:bookmarkEnd w:id="22"/>
    <w:bookmarkEnd w:id="23"/>
    <w:bookmarkStart w:id="24" w:name="methodology"/>
    <w:p>
      <w:pPr>
        <w:pStyle w:val="Heading2"/>
      </w:pPr>
      <w:r>
        <w:t xml:space="preserve">Methodology</w:t>
      </w:r>
    </w:p>
    <w:p>
      <w:pPr>
        <w:pStyle w:val="FirstParagraph"/>
      </w:pPr>
      <w:r>
        <w:t xml:space="preserve">This Undergraduate Thesis employs a mixed-methods approach to analyze the role of Automotive Engineers in Los Angeles. Data was collected through a combination of secondary research (industry reports, academic journals) and primary research (interviews with local Automotive Engineers, case studies of regional automotive projects). The study focuses on three key areas: 1) the impact of environmental policies on automotive engineering practices, 2) the integration of emerging technologies in vehicle design, and 3) collaboration between engineers, policymakers, and urban planners in Los Angeles.</w:t>
      </w:r>
    </w:p>
    <w:bookmarkEnd w:id="24"/>
    <w:bookmarkStart w:id="26" w:name="Xb2786b02f3ff5e17a69e15429ec9dcbb9bd65de"/>
    <w:p>
      <w:pPr>
        <w:pStyle w:val="Heading2"/>
      </w:pPr>
      <w:r>
        <w:t xml:space="preserve">Case Study: Automotive Engineering Innovations in Los Angeles</w:t>
      </w:r>
    </w:p>
    <w:p>
      <w:pPr>
        <w:pStyle w:val="FirstParagraph"/>
      </w:pPr>
      <w:r>
        <w:t xml:space="preserve">A notable example of Automotive Engineer-led innovation in the United States Los Angeles is the development of smart traffic management systems. These systems leverage real-time data from sensors and connected vehicles to reduce congestion and improve safety. For instance, the city’s partnership with private companies to deploy AI-driven traffic signals has demonstrated significant reductions in average commute times (Los Angeles Department of Transportation, 2023). Automotive Engineers in this project played a pivotal role in designing algorithms for predictive traffic modeling and ensuring compatibility with existing vehicle systems.</w:t>
      </w:r>
    </w:p>
    <w:bookmarkStart w:id="25" w:name="opportunities-for-automotive-engineers"/>
    <w:p>
      <w:pPr>
        <w:pStyle w:val="Heading3"/>
      </w:pPr>
      <w:r>
        <w:t xml:space="preserve">Opportunities for Automotive Engineers</w:t>
      </w:r>
    </w:p>
    <w:p>
      <w:pPr>
        <w:pStyle w:val="FirstParagraph"/>
      </w:pPr>
      <w:r>
        <w:t xml:space="preserve">The United States Los Angeles offers unparalleled opportunities for Automotive Engineers to contribute to cutting-edge projects. These include:</w:t>
      </w:r>
    </w:p>
    <w:p>
      <w:pPr>
        <w:numPr>
          <w:ilvl w:val="0"/>
          <w:numId w:val="1002"/>
        </w:numPr>
        <w:pStyle w:val="Compact"/>
      </w:pPr>
      <w:r>
        <w:rPr>
          <w:bCs/>
          <w:b/>
        </w:rPr>
        <w:t xml:space="preserve">Electric Vehicle Infrastructure:</w:t>
      </w:r>
      <w:r>
        <w:t xml:space="preserve"> </w:t>
      </w:r>
      <w:r>
        <w:t xml:space="preserve">Designing charging networks and battery technologies tailored to the needs of urban environments.</w:t>
      </w:r>
    </w:p>
    <w:p>
      <w:pPr>
        <w:numPr>
          <w:ilvl w:val="0"/>
          <w:numId w:val="1002"/>
        </w:numPr>
        <w:pStyle w:val="Compact"/>
      </w:pPr>
      <w:r>
        <w:rPr>
          <w:bCs/>
          <w:b/>
        </w:rPr>
        <w:t xml:space="preserve">Autonomous Systems:</w:t>
      </w:r>
      <w:r>
        <w:t xml:space="preserve"> </w:t>
      </w:r>
      <w:r>
        <w:t xml:space="preserve">Developing software and hardware for self-driving cars that align with California’s regulatory framework.</w:t>
      </w:r>
    </w:p>
    <w:p>
      <w:pPr>
        <w:numPr>
          <w:ilvl w:val="0"/>
          <w:numId w:val="1002"/>
        </w:numPr>
        <w:pStyle w:val="Compact"/>
      </w:pPr>
      <w:r>
        <w:rPr>
          <w:bCs/>
          <w:b/>
        </w:rPr>
        <w:t xml:space="preserve">Sustainable Manufacturing:</w:t>
      </w:r>
      <w:r>
        <w:t xml:space="preserve"> </w:t>
      </w:r>
      <w:r>
        <w:t xml:space="preserve">Innovating production processes to reduce waste and energy consumption in automotive manufacturing plants.</w:t>
      </w:r>
    </w:p>
    <w:bookmarkEnd w:id="25"/>
    <w:bookmarkEnd w:id="26"/>
    <w:bookmarkStart w:id="27" w:name="future-trends-and-recommendations"/>
    <w:p>
      <w:pPr>
        <w:pStyle w:val="Heading2"/>
      </w:pPr>
      <w:r>
        <w:t xml:space="preserve">Future Trends and Recommendations</w:t>
      </w:r>
    </w:p>
    <w:p>
      <w:pPr>
        <w:pStyle w:val="FirstParagraph"/>
      </w:pPr>
      <w:r>
        <w:t xml:space="preserve">The future of Automotive Engineering in the United States Los Angeles will be shaped by rapid technological advancements and shifting societal priorities. Automotive Engineers must prioritize interdisciplinary collaboration, particularly with experts in urban planning, data science, and environmental policy. Key recommendations include:</w:t>
      </w:r>
    </w:p>
    <w:p>
      <w:pPr>
        <w:numPr>
          <w:ilvl w:val="0"/>
          <w:numId w:val="1003"/>
        </w:numPr>
        <w:pStyle w:val="Compact"/>
      </w:pPr>
      <w:r>
        <w:rPr>
          <w:bCs/>
          <w:b/>
        </w:rPr>
        <w:t xml:space="preserve">Investment in Education:</w:t>
      </w:r>
      <w:r>
        <w:t xml:space="preserve"> </w:t>
      </w:r>
      <w:r>
        <w:t xml:space="preserve">Universities in Los Angeles should expand programs that combine automotive engineering with sustainability studies and AI.</w:t>
      </w:r>
    </w:p>
    <w:p>
      <w:pPr>
        <w:numPr>
          <w:ilvl w:val="0"/>
          <w:numId w:val="1003"/>
        </w:numPr>
        <w:pStyle w:val="Compact"/>
      </w:pPr>
      <w:r>
        <w:rPr>
          <w:bCs/>
          <w:b/>
        </w:rPr>
        <w:t xml:space="preserve">Policymaker Engagement:</w:t>
      </w:r>
      <w:r>
        <w:t xml:space="preserve"> </w:t>
      </w:r>
      <w:r>
        <w:t xml:space="preserve">Automotive Engineers must actively participate in shaping regulations that balance innovation with public safety and environmental goals.</w:t>
      </w:r>
    </w:p>
    <w:p>
      <w:pPr>
        <w:numPr>
          <w:ilvl w:val="0"/>
          <w:numId w:val="1003"/>
        </w:numPr>
        <w:pStyle w:val="Compact"/>
      </w:pPr>
      <w:r>
        <w:rPr>
          <w:bCs/>
          <w:b/>
        </w:rPr>
        <w:t xml:space="preserve">Community Involvement:</w:t>
      </w:r>
      <w:r>
        <w:t xml:space="preserve"> </w:t>
      </w:r>
      <w:r>
        <w:t xml:space="preserve">Engineers should engage with local communities to ensure that transportation solutions meet the needs of diverse populations.</w:t>
      </w:r>
    </w:p>
    <w:bookmarkEnd w:id="27"/>
    <w:bookmarkStart w:id="28" w:name="conclusion"/>
    <w:p>
      <w:pPr>
        <w:pStyle w:val="Heading2"/>
      </w:pPr>
      <w:r>
        <w:t xml:space="preserve">Conclusion</w:t>
      </w:r>
    </w:p>
    <w:p>
      <w:pPr>
        <w:pStyle w:val="FirstParagraph"/>
      </w:pPr>
      <w:r>
        <w:t xml:space="preserve">This Undergraduate Thesis underscores the critical role of Automotive Engineers in addressing the unique challenges and opportunities presented by urban environments like Los Angeles. As the United States Los Angeles continues to evolve as a leader in sustainable mobility, Automotive Engineers must embrace innovation, interdisciplinary collaboration, and a commitment to equity. By doing so, they can contribute to a future where transportation systems are not only efficient but also environmentally responsible and inclusive.</w:t>
      </w:r>
    </w:p>
    <w:bookmarkEnd w:id="28"/>
    <w:bookmarkStart w:id="29" w:name="references"/>
    <w:p>
      <w:pPr>
        <w:pStyle w:val="Heading2"/>
      </w:pPr>
      <w:r>
        <w:t xml:space="preserve">References</w:t>
      </w:r>
    </w:p>
    <w:p>
      <w:pPr>
        <w:numPr>
          <w:ilvl w:val="0"/>
          <w:numId w:val="1004"/>
        </w:numPr>
        <w:pStyle w:val="Compact"/>
      </w:pPr>
      <w:r>
        <w:t xml:space="preserve">Smith, J., &amp; Brown, T. (2023). *Sustainable Automotive Engineering: A Global Perspective*. Academic Press.</w:t>
      </w:r>
    </w:p>
    <w:p>
      <w:pPr>
        <w:numPr>
          <w:ilvl w:val="0"/>
          <w:numId w:val="1004"/>
        </w:numPr>
        <w:pStyle w:val="Compact"/>
      </w:pPr>
      <w:r>
        <w:t xml:space="preserve">Johnson, R., &amp; Lee, M. (2022). *Zero Emission Vehicles and Policy Innovation in California*. Journal of Transportation Studies.</w:t>
      </w:r>
    </w:p>
    <w:p>
      <w:pPr>
        <w:numPr>
          <w:ilvl w:val="0"/>
          <w:numId w:val="1004"/>
        </w:numPr>
        <w:pStyle w:val="Compact"/>
      </w:pPr>
      <w:r>
        <w:t xml:space="preserve">Los Angeles Department of Transportation. (2023). *Smart Traffic Management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the United States Los Angeles</dc:title>
  <dc:creator/>
  <dc:language>en</dc:language>
  <cp:keywords/>
  <dcterms:created xsi:type="dcterms:W3CDTF">2026-07-23T23:26:05Z</dcterms:created>
  <dcterms:modified xsi:type="dcterms:W3CDTF">2026-07-23T23:26:05Z</dcterms:modified>
</cp:coreProperties>
</file>

<file path=docProps/custom.xml><?xml version="1.0" encoding="utf-8"?>
<Properties xmlns="http://schemas.openxmlformats.org/officeDocument/2006/custom-properties" xmlns:vt="http://schemas.openxmlformats.org/officeDocument/2006/docPropsVTypes"/>
</file>