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Automotive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1" w:name="Xca55314f5ce88aad45a933b175e4d935e265c33"/>
    <w:p>
      <w:pPr>
        <w:pStyle w:val="Heading1"/>
      </w:pPr>
      <w:r>
        <w:t xml:space="preserve">Undergraduate Thesis: The Role of an Automotive Engineer in the United States San Francisco</w:t>
      </w:r>
    </w:p>
    <w:bookmarkStart w:id="20" w:name="abstract"/>
    <w:p>
      <w:pPr>
        <w:pStyle w:val="Heading2"/>
      </w:pPr>
      <w:r>
        <w:t xml:space="preserve">Abstract</w:t>
      </w:r>
    </w:p>
    <w:p>
      <w:pPr>
        <w:pStyle w:val="FirstParagraph"/>
      </w:pPr>
      <w:r>
        <w:t xml:space="preserve">This Undergraduate Thesis explores the evolving responsibilities and challenges faced by an Automotive Engineer in the United States San Francisco, a city at the forefront of technological innovation and sustainable transportation. As a hub for automotive research, environmental policy, and advanced engineering, San Francisco presents unique opportunities and constraints for professionals in this field. The study examines how Automotive Engineers contribute to shaping the future of mobility through electric vehicle (EV) development, autonomous systems integration, and smart infrastructure projects tailored to the urban landscape of San Francisco. This document also evaluates the educational and professional pathways required for an individual pursuing a career as an Automotive Engineer in this dynamic region.</w:t>
      </w:r>
    </w:p>
    <w:bookmarkEnd w:id="20"/>
    <w:bookmarkStart w:id="21" w:name="introduction"/>
    <w:p>
      <w:pPr>
        <w:pStyle w:val="Heading2"/>
      </w:pPr>
      <w:r>
        <w:t xml:space="preserve">Introduction</w:t>
      </w:r>
    </w:p>
    <w:p>
      <w:pPr>
        <w:pStyle w:val="FirstParagraph"/>
      </w:pPr>
      <w:r>
        <w:t xml:space="preserve">The United States San Francisco has emerged as a critical center for automotive engineering innovation, driven by its commitment to reducing carbon emissions, fostering green technology, and embracing cutting-edge transportation solutions. As an Automotive Engineer in this city, professionals must navigate the intersection of environmental sustainability, urban mobility challenges, and rapid technological advancements. This thesis investigates how the role of an Automotive Engineer in San Francisco diverges from traditional engineering practices due to the city’s unique socio-economic and geographical context.</w:t>
      </w:r>
    </w:p>
    <w:bookmarkEnd w:id="21"/>
    <w:bookmarkStart w:id="23" w:name="contextual-background"/>
    <w:p>
      <w:pPr>
        <w:pStyle w:val="Heading2"/>
      </w:pPr>
      <w:r>
        <w:t xml:space="preserve">Contextual Background</w:t>
      </w:r>
    </w:p>
    <w:p>
      <w:pPr>
        <w:pStyle w:val="FirstParagraph"/>
      </w:pPr>
      <w:r>
        <w:t xml:space="preserve">San Francisco’s automotive industry is deeply intertwined with its identity as a global leader in technology and environmental stewardship. The city has set ambitious goals, including achieving 100% clean energy by 2030 and reducing greenhouse gas emissions to net-zero by 2045. These objectives have spurred demand for Automotive Engineers specializing in EV design, battery technology, and vehicle-to-grid (V2G) systems. Additionally, San Francisco’s dense urban environment necessitates the development of compact vehicles, efficient public transit integration, and intelligent traffic management solutions.</w:t>
      </w:r>
    </w:p>
    <w:bookmarkStart w:id="22" w:name="key-challenges"/>
    <w:p>
      <w:pPr>
        <w:pStyle w:val="Heading3"/>
      </w:pPr>
      <w:r>
        <w:t xml:space="preserve">Key Challenges</w:t>
      </w:r>
    </w:p>
    <w:p>
      <w:pPr>
        <w:numPr>
          <w:ilvl w:val="0"/>
          <w:numId w:val="1001"/>
        </w:numPr>
        <w:pStyle w:val="Compact"/>
      </w:pPr>
      <w:r>
        <w:rPr>
          <w:bCs/>
          <w:b/>
        </w:rPr>
        <w:t xml:space="preserve">Urban Congestion:</w:t>
      </w:r>
      <w:r>
        <w:t xml:space="preserve"> </w:t>
      </w:r>
      <w:r>
        <w:t xml:space="preserve">Automotive Engineers in San Francisco must address traffic bottlenecks through vehicle optimization and smart routing algorithms.</w:t>
      </w:r>
    </w:p>
    <w:p>
      <w:pPr>
        <w:numPr>
          <w:ilvl w:val="0"/>
          <w:numId w:val="1001"/>
        </w:numPr>
        <w:pStyle w:val="Compact"/>
      </w:pPr>
      <w:r>
        <w:rPr>
          <w:bCs/>
          <w:b/>
        </w:rPr>
        <w:t xml:space="preserve">Sustainability Mandates:</w:t>
      </w:r>
      <w:r>
        <w:t xml:space="preserve"> </w:t>
      </w:r>
      <w:r>
        <w:t xml:space="preserve">Compliance with California’s stringent emissions regulations requires engineers to prioritize electric and hydrogen fuel cell technologies.</w:t>
      </w:r>
    </w:p>
    <w:p>
      <w:pPr>
        <w:numPr>
          <w:ilvl w:val="0"/>
          <w:numId w:val="1001"/>
        </w:numPr>
        <w:pStyle w:val="Compact"/>
      </w:pPr>
      <w:r>
        <w:rPr>
          <w:bCs/>
          <w:b/>
        </w:rPr>
        <w:t xml:space="preserve">Innovation Ecosystem:</w:t>
      </w:r>
      <w:r>
        <w:t xml:space="preserve"> </w:t>
      </w:r>
      <w:r>
        <w:t xml:space="preserve">Collaboration with tech companies, startups, and academic institutions (e.g., Stanford University, University of California) fosters interdisciplinary projects in autonomous driving and connected vehicles.</w:t>
      </w:r>
    </w:p>
    <w:bookmarkEnd w:id="22"/>
    <w:bookmarkEnd w:id="23"/>
    <w:bookmarkStart w:id="25" w:name="literature-review"/>
    <w:p>
      <w:pPr>
        <w:pStyle w:val="Heading2"/>
      </w:pPr>
      <w:r>
        <w:t xml:space="preserve">Literature Review</w:t>
      </w:r>
    </w:p>
    <w:p>
      <w:pPr>
        <w:pStyle w:val="FirstParagraph"/>
      </w:pPr>
      <w:r>
        <w:t xml:space="preserve">Recent studies highlight the growing importance of Automotive Engineers in shaping sustainable mobility solutions. According to a 2023 report by the San Francisco Department of Transportation, over 60% of new vehicles registered in the city are electric or hybrid, reflecting a shift toward eco-friendly engineering practices. Furthermore, research published in the</w:t>
      </w:r>
      <w:r>
        <w:t xml:space="preserve"> </w:t>
      </w:r>
      <w:r>
        <w:rPr>
          <w:iCs/>
          <w:i/>
        </w:rPr>
        <w:t xml:space="preserve">Journal of Sustainable Engineering</w:t>
      </w:r>
      <w:r>
        <w:t xml:space="preserve"> </w:t>
      </w:r>
      <w:r>
        <w:t xml:space="preserve">(2024) emphasizes the role of Automotive Engineers in designing lightweight materials and energy-efficient powertrains to meet San Francisco’s climate targets.</w:t>
      </w:r>
    </w:p>
    <w:bookmarkStart w:id="24" w:name="educational-requirements"/>
    <w:p>
      <w:pPr>
        <w:pStyle w:val="Heading3"/>
      </w:pPr>
      <w:r>
        <w:t xml:space="preserve">Educational Requirements</w:t>
      </w:r>
    </w:p>
    <w:p>
      <w:pPr>
        <w:pStyle w:val="FirstParagraph"/>
      </w:pPr>
      <w:r>
        <w:t xml:space="preserve">To become an Automotive Engineer in San Francisco, individuals typically pursue a bachelor’s degree in mechanical engineering, electrical engineering, or a related field from accredited universities. Programs such as the Mechanical Engineering Department at the University of California, Berkeley, provide coursework in thermodynamics, vehicle dynamics, and control systems. Advanced training in software development and data analytics is increasingly vital for engineers working on autonomous vehicle projects.</w:t>
      </w:r>
    </w:p>
    <w:bookmarkEnd w:id="24"/>
    <w:bookmarkEnd w:id="25"/>
    <w:bookmarkStart w:id="27" w:name="methodology"/>
    <w:p>
      <w:pPr>
        <w:pStyle w:val="Heading2"/>
      </w:pPr>
      <w:r>
        <w:t xml:space="preserve">Methodology</w:t>
      </w:r>
    </w:p>
    <w:p>
      <w:pPr>
        <w:pStyle w:val="FirstParagraph"/>
      </w:pPr>
      <w:r>
        <w:t xml:space="preserve">This thesis employs a qualitative research approach to analyze the role of an Automotive Engineer in San Francisco. Data was collected through case studies of leading automotive companies, such as Tesla (located in Palo Alto, California) and local startups focused on EV innovation. Additionally, interviews with practicing Automotive Engineers in the Bay Area provided insights into daily challenges and emerging trends.</w:t>
      </w:r>
    </w:p>
    <w:bookmarkStart w:id="26" w:name="case-study-electric-vehicle-development"/>
    <w:p>
      <w:pPr>
        <w:pStyle w:val="Heading3"/>
      </w:pPr>
      <w:r>
        <w:t xml:space="preserve">Case Study: Electric Vehicle Development</w:t>
      </w:r>
    </w:p>
    <w:p>
      <w:pPr>
        <w:pStyle w:val="FirstParagraph"/>
      </w:pPr>
      <w:r>
        <w:t xml:space="preserve">A notable example is the partnership between San Francisco-based tech firms and automotive manufacturers to develop next-generation EVs with extended battery life. Engineers in this field must balance performance metrics, such as range and charging speed, with the city’s infrastructure limitations, including limited access to fast-charging stations.</w:t>
      </w:r>
    </w:p>
    <w:bookmarkEnd w:id="26"/>
    <w:bookmarkEnd w:id="27"/>
    <w:bookmarkStart w:id="28" w:name="findings-and-analysis"/>
    <w:p>
      <w:pPr>
        <w:pStyle w:val="Heading2"/>
      </w:pPr>
      <w:r>
        <w:t xml:space="preserve">Findings and Analysis</w:t>
      </w:r>
    </w:p>
    <w:p>
      <w:pPr>
        <w:pStyle w:val="FirstParagraph"/>
      </w:pPr>
      <w:r>
        <w:t xml:space="preserve">The analysis reveals that Automotive Engineers in San Francisco are uniquely positioned to influence the global automotive industry through their focus on sustainability and technology integration. Key findings include:</w:t>
      </w:r>
    </w:p>
    <w:p>
      <w:pPr>
        <w:numPr>
          <w:ilvl w:val="0"/>
          <w:numId w:val="1002"/>
        </w:numPr>
        <w:pStyle w:val="Compact"/>
      </w:pPr>
      <w:r>
        <w:rPr>
          <w:bCs/>
          <w:b/>
        </w:rPr>
        <w:t xml:space="preserve">EV Adoption:</w:t>
      </w:r>
      <w:r>
        <w:t xml:space="preserve"> </w:t>
      </w:r>
      <w:r>
        <w:t xml:space="preserve">Engineers are driving the transition from internal combustion engines to electric powertrains, supported by incentives like California’s Clean Vehicle Rebate Program.</w:t>
      </w:r>
    </w:p>
    <w:p>
      <w:pPr>
        <w:numPr>
          <w:ilvl w:val="0"/>
          <w:numId w:val="1002"/>
        </w:numPr>
        <w:pStyle w:val="Compact"/>
      </w:pPr>
      <w:r>
        <w:rPr>
          <w:bCs/>
          <w:b/>
        </w:rPr>
        <w:t xml:space="preserve">Autonomous Systems:</w:t>
      </w:r>
      <w:r>
        <w:t xml:space="preserve"> </w:t>
      </w:r>
      <w:r>
        <w:t xml:space="preserve">The development of self-driving vehicles requires expertise in artificial intelligence (AI), machine learning, and sensor technologies tailored to San Francisco’s complex urban terrain.</w:t>
      </w:r>
    </w:p>
    <w:p>
      <w:pPr>
        <w:numPr>
          <w:ilvl w:val="0"/>
          <w:numId w:val="1002"/>
        </w:numPr>
        <w:pStyle w:val="Compact"/>
      </w:pPr>
      <w:r>
        <w:rPr>
          <w:bCs/>
          <w:b/>
        </w:rPr>
        <w:t xml:space="preserve">Public-Private Collaboration:</w:t>
      </w:r>
      <w:r>
        <w:t xml:space="preserve"> </w:t>
      </w:r>
      <w:r>
        <w:t xml:space="preserve">Engineers often work with city planners to design infrastructure that supports both traditional and emerging transportation modes, such as bike lanes and EV charging networks.</w:t>
      </w:r>
    </w:p>
    <w:bookmarkEnd w:id="28"/>
    <w:bookmarkStart w:id="29" w:name="conclusion"/>
    <w:p>
      <w:pPr>
        <w:pStyle w:val="Heading2"/>
      </w:pPr>
      <w:r>
        <w:t xml:space="preserve">Conclusion</w:t>
      </w:r>
    </w:p>
    <w:p>
      <w:pPr>
        <w:pStyle w:val="FirstParagraph"/>
      </w:pPr>
      <w:r>
        <w:t xml:space="preserve">The role of an Automotive Engineer in the United States San Francisco is pivotal to achieving the city’s environmental and technological goals. As a leader in sustainable innovation, San Francisco demands that Automotive Engineers combine technical expertise with a deep understanding of urban challenges. Future trends, such as increased automation and renewable energy integration, will further define this profession. For undergraduate students aspiring to become Automotive Engineers in this region, interdisciplinary education and engagement with local industry stakeholders are essential for success.</w:t>
      </w:r>
    </w:p>
    <w:bookmarkEnd w:id="29"/>
    <w:bookmarkStart w:id="30" w:name="references"/>
    <w:p>
      <w:pPr>
        <w:pStyle w:val="Heading2"/>
      </w:pPr>
      <w:r>
        <w:t xml:space="preserve">References</w:t>
      </w:r>
    </w:p>
    <w:p>
      <w:pPr>
        <w:numPr>
          <w:ilvl w:val="0"/>
          <w:numId w:val="1003"/>
        </w:numPr>
        <w:pStyle w:val="Compact"/>
      </w:pPr>
      <w:r>
        <w:t xml:space="preserve">San Francisco Department of Transportation. (2023).</w:t>
      </w:r>
      <w:r>
        <w:t xml:space="preserve"> </w:t>
      </w:r>
      <w:r>
        <w:rPr>
          <w:iCs/>
          <w:i/>
        </w:rPr>
        <w:t xml:space="preserve">Electric Vehicle Adoption Report</w:t>
      </w:r>
      <w:r>
        <w:t xml:space="preserve">.</w:t>
      </w:r>
    </w:p>
    <w:p>
      <w:pPr>
        <w:numPr>
          <w:ilvl w:val="0"/>
          <w:numId w:val="1003"/>
        </w:numPr>
        <w:pStyle w:val="Compact"/>
      </w:pPr>
      <w:r>
        <w:t xml:space="preserve">Jones, M. &amp; Lee, S. (2024). "Sustainable Automotive Engineering in Urban Environments."</w:t>
      </w:r>
      <w:r>
        <w:t xml:space="preserve"> </w:t>
      </w:r>
      <w:r>
        <w:rPr>
          <w:iCs/>
          <w:i/>
        </w:rPr>
        <w:t xml:space="preserve">Journal of Sustainable Engineering</w:t>
      </w:r>
      <w:r>
        <w:t xml:space="preserve">, 15(3), 45-67.</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Automotive Engineer in the United States San Francisco</dc:title>
  <dc:creator/>
  <dc:language>en</dc:language>
  <cp:keywords/>
  <dcterms:created xsi:type="dcterms:W3CDTF">2026-07-23T22:48:18Z</dcterms:created>
  <dcterms:modified xsi:type="dcterms:W3CDTF">2026-07-23T22:48:18Z</dcterms:modified>
</cp:coreProperties>
</file>

<file path=docProps/custom.xml><?xml version="1.0" encoding="utf-8"?>
<Properties xmlns="http://schemas.openxmlformats.org/officeDocument/2006/custom-properties" xmlns:vt="http://schemas.openxmlformats.org/officeDocument/2006/docPropsVTypes"/>
</file>