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92dbc6e54f414df6f55d692c005d0202b914432"/>
    <w:p>
      <w:pPr>
        <w:pStyle w:val="Heading1"/>
      </w:pPr>
      <w:r>
        <w:t xml:space="preserve">Undergraduate Thesis: The Role of Automotive Engineering in Addressing Zimbabwe's Mobility Challenges in Harare</w:t>
      </w:r>
    </w:p>
    <w:bookmarkStart w:id="20" w:name="abstract"/>
    <w:p>
      <w:pPr>
        <w:pStyle w:val="Heading2"/>
      </w:pPr>
      <w:r>
        <w:t xml:space="preserve">Abstract</w:t>
      </w:r>
    </w:p>
    <w:p>
      <w:pPr>
        <w:pStyle w:val="FirstParagraph"/>
      </w:pPr>
      <w:r>
        <w:t xml:space="preserve">This Undergraduate Thesis explores the critical role of an Automotive Engineer in addressing contemporary transportation and infrastructure challenges faced by Harare, Zimbabwe. With rapid urbanization and increasing demand for efficient mobility solutions, the automotive sector has become a cornerstone of economic development in Zimbabwe. This study investigates how Automotive Engineers can contribute to sustainable transportation systems while aligning with local environmental, economic, and social conditions in Harare. The research emphasizes the need for localized innovation and policy integration to ensure that Zimbabwe's automotive industry thrives amid global trends.</w:t>
      </w:r>
    </w:p>
    <w:bookmarkEnd w:id="20"/>
    <w:bookmarkStart w:id="21" w:name="introduction"/>
    <w:p>
      <w:pPr>
        <w:pStyle w:val="Heading2"/>
      </w:pPr>
      <w:r>
        <w:t xml:space="preserve">Introduction</w:t>
      </w:r>
    </w:p>
    <w:p>
      <w:pPr>
        <w:pStyle w:val="FirstParagraph"/>
      </w:pPr>
      <w:r>
        <w:t xml:space="preserve">Zimbabwe Harare, as the capital city and economic hub of Zimbabwe, faces unique mobility challenges due to its growing population, aging infrastructure, and reliance on imported vehicles. The role of an Automotive Engineer in this context is pivotal—not only in designing and maintaining transportation systems but also in addressing issues such as fuel efficiency, emissions reduction, and the integration of renewable energy into vehicle technologies. This thesis aims to evaluate how Zimbabwean universities can equip students with the necessary skills to become Automotive Engineers capable of tackling these challenges effectively.</w:t>
      </w:r>
    </w:p>
    <w:bookmarkEnd w:id="21"/>
    <w:bookmarkStart w:id="22" w:name="literature-review"/>
    <w:p>
      <w:pPr>
        <w:pStyle w:val="Heading2"/>
      </w:pPr>
      <w:r>
        <w:t xml:space="preserve">Literature Review</w:t>
      </w:r>
    </w:p>
    <w:p>
      <w:pPr>
        <w:pStyle w:val="FirstParagraph"/>
      </w:pPr>
      <w:r>
        <w:t xml:space="preserve">The automotive industry in Africa has traditionally focused on adapting global technologies to local needs, but Zimbabwe's context requires a more tailored approach. Studies by the African Development Bank highlight that urban centers like Harare face traffic congestion, limited public transport infrastructure, and high vehicle maintenance costs. Automotive Engineers must address these issues through innovations such as electric vehicle (EV) adoption, sustainable material use in manufacturing, and retrofitting older vehicles for modern efficiency.</w:t>
      </w:r>
    </w:p>
    <w:p>
      <w:pPr>
        <w:pStyle w:val="BodyText"/>
      </w:pPr>
      <w:r>
        <w:t xml:space="preserve">Research conducted by the University of Zimbabwe (UZ) indicates that only 15% of engineering graduates in Harare specialize in automotive fields. This gap underscores the need for targeted curricula that emphasize practical problem-solving for local challenges. Additionally, Zimbabwe's reliance on second-hand vehicles, which often lack modern safety and environmental standards, further complicates the role of Automotive Engineers in ensuring road safety and compliance with international norms.</w:t>
      </w:r>
    </w:p>
    <w:bookmarkEnd w:id="22"/>
    <w:bookmarkStart w:id="23" w:name="methodology"/>
    <w:p>
      <w:pPr>
        <w:pStyle w:val="Heading2"/>
      </w:pPr>
      <w:r>
        <w:t xml:space="preserve">Methodology</w:t>
      </w:r>
    </w:p>
    <w:p>
      <w:pPr>
        <w:pStyle w:val="FirstParagraph"/>
      </w:pPr>
      <w:r>
        <w:t xml:space="preserve">This Undergraduate Thesis employs a mixed-methods approach to analyze the challenges faced by Automotive Engineers in Zimbabwe Harare. Primary data was collected through semi-structured interviews with five licensed Automotive Engineers practicing in Harare, as well as surveys distributed to 50 engineering students at the University of Zimbabwe. Secondary data included policy documents from the Zimbabwean Ministry of Transport and industry reports from local automotive associations.</w:t>
      </w:r>
    </w:p>
    <w:p>
      <w:pPr>
        <w:pStyle w:val="BodyText"/>
      </w:pPr>
      <w:r>
        <w:t xml:space="preserve">The study focused on three key areas: (1) the current state of automotive education in Zimbabwe, (2) technical and infrastructural challenges faced by engineers in Harare, and (3) opportunities for innovation within the sector. Qualitative data was analyzed thematically, while quantitative findings were synthesized into statistical summaries.</w:t>
      </w:r>
    </w:p>
    <w:bookmarkEnd w:id="23"/>
    <w:bookmarkStart w:id="24" w:name="findings"/>
    <w:p>
      <w:pPr>
        <w:pStyle w:val="Heading2"/>
      </w:pPr>
      <w:r>
        <w:t xml:space="preserve">Findings</w:t>
      </w:r>
    </w:p>
    <w:p>
      <w:pPr>
        <w:pStyle w:val="FirstParagraph"/>
      </w:pPr>
      <w:r>
        <w:t xml:space="preserve">The interviews revealed that Automotive Engineers in Harare often face barriers such as limited access to advanced diagnostic tools, outdated educational materials, and a lack of industry-academia collaboration. One engineer noted, "The curriculum at Zimbabwean universities does not adequately prepare graduates for the realities of working with both imported and locally modified vehicles." Students also highlighted the need for more hands-on training in electric vehicle technologies and alternative energy systems.</w:t>
      </w:r>
    </w:p>
    <w:p>
      <w:pPr>
        <w:pStyle w:val="BodyText"/>
      </w:pPr>
      <w:r>
        <w:t xml:space="preserve">Survey results indicated that 78% of students felt their programs lacked practical components, such as internships with local automotive workshops. Furthermore, only 30% of respondents were aware of Zimbabwe's potential for EV adoption, despite the country's abundant solar energy resources. These findings suggest a disconnect between academic training and industry requirements.</w:t>
      </w:r>
    </w:p>
    <w:bookmarkEnd w:id="24"/>
    <w:bookmarkStart w:id="25" w:name="discussion"/>
    <w:p>
      <w:pPr>
        <w:pStyle w:val="Heading2"/>
      </w:pPr>
      <w:r>
        <w:t xml:space="preserve">Discussion</w:t>
      </w:r>
    </w:p>
    <w:p>
      <w:pPr>
        <w:pStyle w:val="FirstParagraph"/>
      </w:pPr>
      <w:r>
        <w:t xml:space="preserve">The role of an Automotive Engineer in Zimbabwe Harare must evolve to address not only technical challenges but also socio-economic factors. For instance, engineers could play a key role in promoting the adoption of electric vehicles by designing cost-effective charging infrastructure that leverages Zimbabwe's renewable energy potential. Additionally, they could collaborate with policymakers to develop regulations that incentivize the use of locally manufactured spare parts, reducing dependence on imports.</w:t>
      </w:r>
    </w:p>
    <w:p>
      <w:pPr>
        <w:pStyle w:val="BodyText"/>
      </w:pPr>
      <w:r>
        <w:t xml:space="preserve">The study also emphasizes the importance of integrating sustainable practices into automotive engineering education. For example, teaching students how to retrofit older vehicles with hybrid systems or optimize fuel efficiency in existing fleets could directly benefit Harare's transportation sector. Furthermore, Automotive Engineers must advocate for improved road safety standards and infrastructure maintenance, which are critical for reducing accident rates in the city.</w:t>
      </w:r>
    </w:p>
    <w:bookmarkEnd w:id="25"/>
    <w:bookmarkStart w:id="26" w:name="conclusion"/>
    <w:p>
      <w:pPr>
        <w:pStyle w:val="Heading2"/>
      </w:pPr>
      <w:r>
        <w:t xml:space="preserve">Conclusion</w:t>
      </w:r>
    </w:p>
    <w:p>
      <w:pPr>
        <w:pStyle w:val="FirstParagraph"/>
      </w:pPr>
      <w:r>
        <w:t xml:space="preserve">In conclusion, this Undergraduate Thesis underscores the vital role of an Automotive Engineer in shaping Zimbabwe Harare's future mobility landscape. By addressing educational gaps, fostering industry partnerships, and prioritizing sustainable innovation, Automotive Engineers can contribute to a more efficient and environmentally friendly transportation system. The findings of this study call for urgent reforms in engineering education and policy to ensure that Zimbabwe's automotive sector meets the demands of a rapidly urbanizing population in Harare.</w:t>
      </w:r>
    </w:p>
    <w:bookmarkEnd w:id="26"/>
    <w:bookmarkStart w:id="27" w:name="references"/>
    <w:p>
      <w:pPr>
        <w:pStyle w:val="Heading2"/>
      </w:pPr>
      <w:r>
        <w:t xml:space="preserve">References</w:t>
      </w:r>
    </w:p>
    <w:p>
      <w:pPr>
        <w:numPr>
          <w:ilvl w:val="0"/>
          <w:numId w:val="1001"/>
        </w:numPr>
        <w:pStyle w:val="Compact"/>
      </w:pPr>
      <w:r>
        <w:t xml:space="preserve">African Development Bank. (2021). *Transport and Urban Mobility in Africa: A Policy Framework*.</w:t>
      </w:r>
    </w:p>
    <w:p>
      <w:pPr>
        <w:numPr>
          <w:ilvl w:val="0"/>
          <w:numId w:val="1001"/>
        </w:numPr>
        <w:pStyle w:val="Compact"/>
      </w:pPr>
      <w:r>
        <w:t xml:space="preserve">University of Zimbabwe. (2023). *Engineering Education and Industry Needs Report*.</w:t>
      </w:r>
    </w:p>
    <w:p>
      <w:pPr>
        <w:numPr>
          <w:ilvl w:val="0"/>
          <w:numId w:val="1001"/>
        </w:numPr>
        <w:pStyle w:val="Compact"/>
      </w:pPr>
      <w:r>
        <w:t xml:space="preserve">Zimbabwe Ministry of Transport. (2023). *National Road Safety Strategy for Harare City*.</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Automotive Engineers in Harare</w:t>
      </w:r>
    </w:p>
    <w:p>
      <w:pPr>
        <w:pStyle w:val="BodyText"/>
      </w:pPr>
      <w:r>
        <w:rPr>
          <w:bCs/>
          <w:b/>
        </w:rPr>
        <w:t xml:space="preserve">Appendix B:</w:t>
      </w:r>
      <w:r>
        <w:t xml:space="preserve"> </w:t>
      </w:r>
      <w:r>
        <w:t xml:space="preserve">Survey Questionnaire for Engineering Students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 in Zimbabwe Harare</dc:title>
  <dc:creator/>
  <dc:language>en</dc:language>
  <cp:keywords/>
  <dcterms:created xsi:type="dcterms:W3CDTF">2026-07-23T06:44:37Z</dcterms:created>
  <dcterms:modified xsi:type="dcterms:W3CDTF">2026-07-23T06:44:37Z</dcterms:modified>
</cp:coreProperties>
</file>

<file path=docProps/custom.xml><?xml version="1.0" encoding="utf-8"?>
<Properties xmlns="http://schemas.openxmlformats.org/officeDocument/2006/custom-properties" xmlns:vt="http://schemas.openxmlformats.org/officeDocument/2006/docPropsVTypes"/>
</file>