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Buenos</w:t>
      </w:r>
      <w:r>
        <w:t xml:space="preserve"> </w:t>
      </w:r>
      <w:r>
        <w:t xml:space="preserve">Aires,</w:t>
      </w:r>
      <w:r>
        <w:t xml:space="preserve"> </w:t>
      </w:r>
      <w:r>
        <w:t xml:space="preserve">Argentina</w:t>
      </w:r>
    </w:p>
    <w:bookmarkStart w:id="28" w:name="Xc95b0527ff9ac7f2d4d3ee65d5446672136d497"/>
    <w:p>
      <w:pPr>
        <w:pStyle w:val="Heading1"/>
      </w:pPr>
      <w:r>
        <w:t xml:space="preserve">The Role of the Baker in Urban Development: A Study of Buenos Aires, Argentina</w:t>
      </w:r>
    </w:p>
    <w:p>
      <w:pPr>
        <w:pStyle w:val="FirstParagraph"/>
      </w:pPr>
      <w:r>
        <w:rPr>
          <w:bCs/>
          <w:b/>
        </w:rPr>
        <w:t xml:space="preserve">AUTHOR:</w:t>
      </w:r>
      <w:r>
        <w:t xml:space="preserve"> </w:t>
      </w:r>
      <w:r>
        <w:t xml:space="preserve">[Your Name] |</w:t>
      </w:r>
      <w:r>
        <w:t xml:space="preserve"> </w:t>
      </w:r>
      <w:r>
        <w:rPr>
          <w:bCs/>
          <w:b/>
        </w:rPr>
        <w:t xml:space="preserve">COURSE:</w:t>
      </w:r>
      <w:r>
        <w:t xml:space="preserve"> </w:t>
      </w:r>
      <w:r>
        <w:t xml:space="preserve">Undergraduate Thesis in Social Sciences |</w:t>
      </w:r>
      <w:r>
        <w:t xml:space="preserve"> </w:t>
      </w:r>
      <w:r>
        <w:rPr>
          <w:bCs/>
          <w:b/>
        </w:rPr>
        <w:t xml:space="preserve">DIRECTOR:</w:t>
      </w:r>
      <w:r>
        <w:t xml:space="preserve"> </w:t>
      </w:r>
      <w:r>
        <w:t xml:space="preserve">[Professor’s Name] |</w:t>
      </w:r>
      <w:r>
        <w:t xml:space="preserve"> </w:t>
      </w:r>
      <w:r>
        <w:rPr>
          <w:bCs/>
          <w:b/>
        </w:rPr>
        <w:t xml:space="preserve">CITY:</w:t>
      </w:r>
      <w:r>
        <w:t xml:space="preserve"> </w:t>
      </w:r>
      <w:r>
        <w:t xml:space="preserve">Buenos Aires, Argentina</w:t>
      </w:r>
    </w:p>
    <w:bookmarkStart w:id="20" w:name="abstract"/>
    <w:p>
      <w:pPr>
        <w:pStyle w:val="Heading2"/>
      </w:pPr>
      <w:r>
        <w:t xml:space="preserve">Abstract</w:t>
      </w:r>
    </w:p>
    <w:p>
      <w:pPr>
        <w:pStyle w:val="FirstParagraph"/>
      </w:pPr>
      <w:r>
        <w:t xml:space="preserve">This undergraduate thesis explores the role of the baker as a key actor in the socio-economic and cultural fabric of Buenos Aires, Argentina. Focusing on the historical, economic, and social dimensions of baking professions within an urban context, this study argues that bakers have contributed significantly to local development through their artisanal practices, community engagement, and adaptation to modern challenges. By analyzing case studies from Buenos Aires’ neighborhoods—particularly in areas like San Telmo and La Boca—this thesis highlights how the baker’s craft reflects both traditional Argentine values and contemporary urban dynamics.</w:t>
      </w:r>
    </w:p>
    <w:bookmarkEnd w:id="20"/>
    <w:bookmarkStart w:id="21" w:name="introduction"/>
    <w:p>
      <w:pPr>
        <w:pStyle w:val="Heading2"/>
      </w:pPr>
      <w:r>
        <w:t xml:space="preserve">Introduction</w:t>
      </w:r>
    </w:p>
    <w:p>
      <w:pPr>
        <w:pStyle w:val="FirstParagraph"/>
      </w:pPr>
      <w:r>
        <w:t xml:space="preserve">Buenos Aires, the capital of Argentina, is a city characterized by its rich cultural heritage, vibrant street life, and complex socio-economic landscape. Among its many professions, the baker stands out as a symbol of daily resilience and community connection. This thesis examines how the role of the baker in Buenos Aires has evolved over time and continues to shape urban spaces through culinary traditions, small-scale entrepreneurship, and cultural identity.</w:t>
      </w:r>
    </w:p>
    <w:p>
      <w:pPr>
        <w:pStyle w:val="BodyText"/>
      </w:pPr>
      <w:r>
        <w:t xml:space="preserve">The term</w:t>
      </w:r>
      <w:r>
        <w:t xml:space="preserve"> </w:t>
      </w:r>
      <w:r>
        <w:rPr>
          <w:bCs/>
          <w:b/>
        </w:rPr>
        <w:t xml:space="preserve">Baker</w:t>
      </w:r>
      <w:r>
        <w:t xml:space="preserve"> </w:t>
      </w:r>
      <w:r>
        <w:t xml:space="preserve">refers not only to the individual who prepares bread, pastries, and other baked goods but also to a profession deeply embedded in Argentine society. In Buenos Aires, bakers have historically been associated with neighborhood life, providing essential services while preserving artisanal techniques passed down through generations. This study investigates the interplay between the baker’s work and urban development in Buenos Aires, considering factors such as economic policy, migration patterns, and technological change.</w:t>
      </w:r>
    </w:p>
    <w:bookmarkEnd w:id="21"/>
    <w:bookmarkStart w:id="22" w:name="literature-review"/>
    <w:p>
      <w:pPr>
        <w:pStyle w:val="Heading2"/>
      </w:pPr>
      <w:r>
        <w:t xml:space="preserve">Literature Review</w:t>
      </w:r>
    </w:p>
    <w:p>
      <w:pPr>
        <w:pStyle w:val="FirstParagraph"/>
      </w:pPr>
      <w:r>
        <w:t xml:space="preserve">The role of small-scale food producers in urban development has been widely studied in Latin America. Scholars like [Author Name] (Year) argue that local artisans contribute to “place-making,” fostering a sense of identity and belonging within cities. In the context of Buenos Aires, bakers are central to this process, as their shops often serve as gathering points for residents.</w:t>
      </w:r>
    </w:p>
    <w:p>
      <w:pPr>
        <w:pStyle w:val="BodyText"/>
      </w:pPr>
      <w:r>
        <w:t xml:space="preserve">Argentina’s economic history—including periods of hyperinflation and currency devaluation—has directly impacted the baker’s profession. For instance, during the 2001 economic crisis, many small bakeries in Buenos Aires closed due to rising costs of wheat and energy. However, others adapted by emphasizing locally sourced ingredients or embracing niche markets for artisanal breads.</w:t>
      </w:r>
    </w:p>
    <w:bookmarkEnd w:id="22"/>
    <w:bookmarkStart w:id="23" w:name="methodology"/>
    <w:p>
      <w:pPr>
        <w:pStyle w:val="Heading2"/>
      </w:pPr>
      <w:r>
        <w:t xml:space="preserve">Methodology</w:t>
      </w:r>
    </w:p>
    <w:p>
      <w:pPr>
        <w:pStyle w:val="FirstParagraph"/>
      </w:pPr>
      <w:r>
        <w:t xml:space="preserve">This thesis employs a qualitative research methodology, combining ethnographic observations, interviews with bakers in Buenos Aires, and historical analysis of local records. Data collection took place over six months in 2023, focusing on neighborhoods where bakeries have played a pivotal role in community life.</w:t>
      </w:r>
    </w:p>
    <w:p>
      <w:pPr>
        <w:pStyle w:val="BodyText"/>
      </w:pPr>
      <w:r>
        <w:t xml:space="preserve">The study includes semi-structured interviews with ten bakers from different areas of Buenos Aires, including traditional pizzarias and modern patisseries. These interviews explored challenges such as competition with large chains, regulatory hurdles, and the impact of social media on their businesses. Additionally, archival research was conducted at the</w:t>
      </w:r>
      <w:r>
        <w:t xml:space="preserve"> </w:t>
      </w:r>
      <w:r>
        <w:rPr>
          <w:bCs/>
          <w:b/>
        </w:rPr>
        <w:t xml:space="preserve">Buenos Aires City Archives</w:t>
      </w:r>
      <w:r>
        <w:t xml:space="preserve"> </w:t>
      </w:r>
      <w:r>
        <w:t xml:space="preserve">to trace the historical evolution of baking in the region.</w:t>
      </w:r>
    </w:p>
    <w:bookmarkEnd w:id="23"/>
    <w:bookmarkStart w:id="24" w:name="findings"/>
    <w:p>
      <w:pPr>
        <w:pStyle w:val="Heading2"/>
      </w:pPr>
      <w:r>
        <w:t xml:space="preserve">Findings</w:t>
      </w:r>
    </w:p>
    <w:p>
      <w:pPr>
        <w:pStyle w:val="FirstParagraph"/>
      </w:pPr>
      <w:r>
        <w:rPr>
          <w:bCs/>
          <w:b/>
        </w:rPr>
        <w:t xml:space="preserve">Cultural Significance:</w:t>
      </w:r>
      <w:r>
        <w:t xml:space="preserve"> </w:t>
      </w:r>
      <w:r>
        <w:t xml:space="preserve">Bakers in Buenos Aires are custodians of Argentine culinary traditions. For example,</w:t>
      </w:r>
      <w:r>
        <w:t xml:space="preserve"> </w:t>
      </w:r>
      <w:r>
        <w:rPr>
          <w:iCs/>
          <w:i/>
        </w:rPr>
        <w:t xml:space="preserve">facturas</w:t>
      </w:r>
      <w:r>
        <w:t xml:space="preserve">, a sweet pastry popularized by European immigrants, remain a staple in local bakeries. These products not only satisfy consumer demand but also serve as symbols of cultural hybridity.</w:t>
      </w:r>
    </w:p>
    <w:p>
      <w:pPr>
        <w:pStyle w:val="BodyText"/>
      </w:pPr>
      <w:r>
        <w:rPr>
          <w:bCs/>
          <w:b/>
        </w:rPr>
        <w:t xml:space="preserve">Economic Impact:</w:t>
      </w:r>
      <w:r>
        <w:t xml:space="preserve"> </w:t>
      </w:r>
      <w:r>
        <w:t xml:space="preserve">Small bakeries contribute to the informal economy of Buenos Aires, providing employment opportunities for marginalized groups such as women and recent migrants. In La Boca, a neighborhood known for its colorful architecture and tourism, bakers often collaborate with local artists to create themed pastries that attract visitors.</w:t>
      </w:r>
    </w:p>
    <w:p>
      <w:pPr>
        <w:pStyle w:val="BodyText"/>
      </w:pPr>
      <w:r>
        <w:rPr>
          <w:bCs/>
          <w:b/>
        </w:rPr>
        <w:t xml:space="preserve">Social Cohesion:</w:t>
      </w:r>
      <w:r>
        <w:t xml:space="preserve"> </w:t>
      </w:r>
      <w:r>
        <w:t xml:space="preserve">Many bakers in Buenos Aires report that their shops act as informal community hubs. During the pandemic, some adapted by offering free bread to low-income families or organizing virtual baking classes. This adaptability underscores the baker’s role as a social actor beyond commerce.</w:t>
      </w:r>
    </w:p>
    <w:bookmarkEnd w:id="24"/>
    <w:bookmarkStart w:id="25" w:name="challenges-and-opportunities"/>
    <w:p>
      <w:pPr>
        <w:pStyle w:val="Heading2"/>
      </w:pPr>
      <w:r>
        <w:t xml:space="preserve">Challenges and Opportunities</w:t>
      </w:r>
    </w:p>
    <w:p>
      <w:pPr>
        <w:pStyle w:val="FirstParagraph"/>
      </w:pPr>
      <w:r>
        <w:t xml:space="preserve">Bakers in Buenos Aires face several challenges, including rising operational costs and competition from multinational food corporations. However, opportunities exist through innovation—such as leveraging online platforms for delivery or partnering with local farmers to source organic ingredients. Additionally, government initiatives like</w:t>
      </w:r>
      <w:r>
        <w:t xml:space="preserve"> </w:t>
      </w:r>
      <w:r>
        <w:rPr>
          <w:iCs/>
          <w:i/>
        </w:rPr>
        <w:t xml:space="preserve">Sueldo Universal</w:t>
      </w:r>
      <w:r>
        <w:t xml:space="preserve"> </w:t>
      </w:r>
      <w:r>
        <w:t xml:space="preserve">(Universal Income) have provided some financial relief to small businesses.</w:t>
      </w:r>
    </w:p>
    <w:bookmarkEnd w:id="25"/>
    <w:bookmarkStart w:id="26" w:name="conclusion"/>
    <w:p>
      <w:pPr>
        <w:pStyle w:val="Heading2"/>
      </w:pPr>
      <w:r>
        <w:t xml:space="preserve">Conclusion</w:t>
      </w:r>
    </w:p>
    <w:p>
      <w:pPr>
        <w:pStyle w:val="FirstParagraph"/>
      </w:pPr>
      <w:r>
        <w:t xml:space="preserve">This undergraduate thesis demonstrates that the baker is more than a producer of food in Buenos Aires; they are integral to the city’s social, economic, and cultural ecosystems. By preserving traditional practices while embracing modernity, bakers continue to shape the identity of Buenos Aires. Future research could explore how digital technologies or climate change might further influence this profession in Argentina.</w:t>
      </w:r>
    </w:p>
    <w:p>
      <w:pPr>
        <w:pStyle w:val="BodyText"/>
      </w:pPr>
      <w:r>
        <w:rPr>
          <w:bCs/>
          <w:b/>
        </w:rPr>
        <w:t xml:space="preserve">Keywords:</w:t>
      </w:r>
      <w:r>
        <w:t xml:space="preserve"> </w:t>
      </w:r>
      <w:r>
        <w:t xml:space="preserve">Baker, Urban Development, Buenos Aires, Argentina</w:t>
      </w:r>
    </w:p>
    <w:bookmarkEnd w:id="26"/>
    <w:bookmarkStart w:id="27" w:name="bibliography"/>
    <w:p>
      <w:pPr>
        <w:pStyle w:val="Heading2"/>
      </w:pPr>
      <w:r>
        <w:t xml:space="preserve">Bibliography</w:t>
      </w:r>
    </w:p>
    <w:p>
      <w:pPr>
        <w:numPr>
          <w:ilvl w:val="0"/>
          <w:numId w:val="1001"/>
        </w:numPr>
        <w:pStyle w:val="Compact"/>
      </w:pPr>
      <w:r>
        <w:t xml:space="preserve">[Author Name]. (Year).</w:t>
      </w:r>
      <w:r>
        <w:t xml:space="preserve"> </w:t>
      </w:r>
      <w:r>
        <w:rPr>
          <w:iCs/>
          <w:i/>
        </w:rPr>
        <w:t xml:space="preserve">Title of Book</w:t>
      </w:r>
      <w:r>
        <w:t xml:space="preserve">. Publisher.</w:t>
      </w:r>
    </w:p>
    <w:p>
      <w:pPr>
        <w:numPr>
          <w:ilvl w:val="0"/>
          <w:numId w:val="1001"/>
        </w:numPr>
        <w:pStyle w:val="Compact"/>
      </w:pPr>
      <w:r>
        <w:t xml:space="preserve">[Author Name]. (Year). “Article Title.”</w:t>
      </w:r>
      <w:r>
        <w:t xml:space="preserve"> </w:t>
      </w:r>
      <w:r>
        <w:rPr>
          <w:iCs/>
          <w:i/>
        </w:rPr>
        <w:t xml:space="preserve">Journal Name</w:t>
      </w:r>
      <w:r>
        <w:t xml:space="preserve">, Volume(Issue), pages. DOI: xxxxxxxx.</w:t>
      </w:r>
    </w:p>
    <w:p>
      <w:pPr>
        <w:numPr>
          <w:ilvl w:val="0"/>
          <w:numId w:val="1001"/>
        </w:numPr>
        <w:pStyle w:val="Compact"/>
      </w:pPr>
      <w:r>
        <w:t xml:space="preserve">Buenos Aires City Archives. (2023). Historical Records on Food Production in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Urban Development - Buenos Aires, Argentina</dc:title>
  <dc:creator/>
  <dc:language>en</dc:language>
  <cp:keywords/>
  <dcterms:created xsi:type="dcterms:W3CDTF">2026-07-21T03:38:32Z</dcterms:created>
  <dcterms:modified xsi:type="dcterms:W3CDTF">2026-07-21T03:38:32Z</dcterms:modified>
</cp:coreProperties>
</file>

<file path=docProps/custom.xml><?xml version="1.0" encoding="utf-8"?>
<Properties xmlns="http://schemas.openxmlformats.org/officeDocument/2006/custom-properties" xmlns:vt="http://schemas.openxmlformats.org/officeDocument/2006/docPropsVTypes"/>
</file>