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Modern</w:t>
      </w:r>
      <w:r>
        <w:t xml:space="preserve"> </w:t>
      </w:r>
      <w:r>
        <w:t xml:space="preserve">Japanese</w:t>
      </w:r>
      <w:r>
        <w:t xml:space="preserve"> </w:t>
      </w:r>
      <w:r>
        <w:t xml:space="preserve">Society</w:t>
      </w:r>
    </w:p>
    <w:p>
      <w:pPr>
        <w:pStyle w:val="FirstParagraph"/>
      </w:pPr>
      <w:r>
        <w:t xml:space="preserve">```html</w:t>
      </w:r>
    </w:p>
    <w:bookmarkStart w:id="29" w:name="X9fa64c73b1fa9f7025d78e61c2c42e21c3deaf0"/>
    <w:p>
      <w:pPr>
        <w:pStyle w:val="Heading1"/>
      </w:pPr>
      <w:r>
        <w:t xml:space="preserve">Undergraduate Thesis: The Role of Baker in Modern Japanese Society - A Case Study on Tokyo, Japan</w:t>
      </w:r>
    </w:p>
    <w:bookmarkStart w:id="20" w:name="abstract"/>
    <w:p>
      <w:pPr>
        <w:pStyle w:val="Heading2"/>
      </w:pPr>
      <w:r>
        <w:t xml:space="preserve">Abstract</w:t>
      </w:r>
    </w:p>
    <w:p>
      <w:pPr>
        <w:pStyle w:val="FirstParagraph"/>
      </w:pPr>
      <w:r>
        <w:t xml:space="preserve">This undergraduate thesis explores the multifaceted role of "Baker" as a cultural and economic force within the context of Tokyo, Japan. Focusing on the interplay between traditional Japanese culinary practices and Western baking influences, this study examines how bakers in Tokyo have adapted to local tastes while maintaining global standards. Through qualitative research methods such as interviews with professional bakers, analysis of market trends, and historical data on food culture in Japan, this thesis highlights the unique position of bakeries in contemporary Tokyo society. The findings underscore the significance of culinary innovation and cultural exchange as drivers of social cohesion and economic growth.</w:t>
      </w:r>
    </w:p>
    <w:bookmarkEnd w:id="20"/>
    <w:bookmarkStart w:id="21" w:name="introduction"/>
    <w:p>
      <w:pPr>
        <w:pStyle w:val="Heading2"/>
      </w:pPr>
      <w:r>
        <w:t xml:space="preserve">Introduction</w:t>
      </w:r>
    </w:p>
    <w:p>
      <w:pPr>
        <w:pStyle w:val="FirstParagraph"/>
      </w:pPr>
      <w:r>
        <w:t xml:space="preserve">Tokyo, as a global metropolis, serves as a microcosm of cultural fusion and modernity. Within this dynamic environment, the role of the "Baker" has evolved beyond traditional conceptions to become a symbol of both heritage preservation and innovation. This thesis investigates how bakers in Tokyo navigate the intersection of Japanese culinary traditions and Western baking techniques. The study aims to address two primary questions: (1) How do bakers in Tokyo integrate local ingredients and cultural aesthetics into their craft? (2) What role does the profession of baker play in fostering cross-cultural dialogue within Japan’s food industry?</w:t>
      </w:r>
    </w:p>
    <w:bookmarkEnd w:id="21"/>
    <w:bookmarkStart w:id="22" w:name="historical-context"/>
    <w:p>
      <w:pPr>
        <w:pStyle w:val="Heading2"/>
      </w:pPr>
      <w:r>
        <w:t xml:space="preserve">Historical Context</w:t>
      </w:r>
    </w:p>
    <w:p>
      <w:pPr>
        <w:pStyle w:val="FirstParagraph"/>
      </w:pPr>
      <w:r>
        <w:t xml:space="preserve">The introduction of Western baking techniques to Japan dates back to the Meiji Restoration (1868–1912), a period marked by rapid modernization and exposure to global influences. Initially, bakeries were viewed as novelties associated with foreign culture, but they gradually gained acceptance as part of Japan’s evolving food landscape. In Tokyo, this adaptation was accelerated by the city’s status as a commercial hub and its proximity to international trade routes. By the mid-20th century, bakeries had become staples of urban life, blending imported wheat-based recipes with Japanese sensibilities such as seasonal ingredient use and minimalist presentation.</w:t>
      </w:r>
    </w:p>
    <w:bookmarkEnd w:id="22"/>
    <w:bookmarkStart w:id="23" w:name="methodology"/>
    <w:p>
      <w:pPr>
        <w:pStyle w:val="Heading2"/>
      </w:pPr>
      <w:r>
        <w:t xml:space="preserve">Methodology</w:t>
      </w:r>
    </w:p>
    <w:p>
      <w:pPr>
        <w:pStyle w:val="FirstParagraph"/>
      </w:pPr>
      <w:r>
        <w:t xml:space="preserve">This thesis employs a qualitative research approach, combining fieldwork in Tokyo’s bustling districts with secondary data analysis. Interviews were conducted with five professional bakers from diverse backgrounds, including both Japanese nationals and international expatriates. Additionally, case studies of popular Tokyo bakeries (e.g.,</w:t>
      </w:r>
      <w:r>
        <w:t xml:space="preserve"> </w:t>
      </w:r>
      <w:r>
        <w:rPr>
          <w:iCs/>
          <w:i/>
        </w:rPr>
        <w:t xml:space="preserve">Patisserie Sadaharu Aoki</w:t>
      </w:r>
      <w:r>
        <w:t xml:space="preserve"> </w:t>
      </w:r>
      <w:r>
        <w:t xml:space="preserve">and</w:t>
      </w:r>
      <w:r>
        <w:t xml:space="preserve"> </w:t>
      </w:r>
      <w:r>
        <w:rPr>
          <w:iCs/>
          <w:i/>
        </w:rPr>
        <w:t xml:space="preserve">Tokyo Bread Company</w:t>
      </w:r>
      <w:r>
        <w:t xml:space="preserve">) were analyzed to identify trends in menu design, customer demographics, and cultural fusion strategies. Historical records from the Japan Food Industry Association were also consulted to contextualize the evolution of baking practices.</w:t>
      </w:r>
    </w:p>
    <w:bookmarkEnd w:id="23"/>
    <w:bookmarkStart w:id="24" w:name="cultural-adaptation-and-innovation"/>
    <w:p>
      <w:pPr>
        <w:pStyle w:val="Heading2"/>
      </w:pPr>
      <w:r>
        <w:t xml:space="preserve">Cultural Adaptation and Innovation</w:t>
      </w:r>
    </w:p>
    <w:p>
      <w:pPr>
        <w:pStyle w:val="FirstParagraph"/>
      </w:pPr>
      <w:r>
        <w:t xml:space="preserve">Bakers in Tokyo have demonstrated remarkable creativity in bridging Japanese and Western culinary traditions. For example, traditional Japanese ingredients like matcha, yuzu, and wasabi are frequently incorporated into Western-style pastries to create unique hybrid products. This fusion not only appeals to local consumers but also attracts international visitors seeking an "authentic" blend of flavors. Furthermore, the aesthetic principles of</w:t>
      </w:r>
      <w:r>
        <w:t xml:space="preserve"> </w:t>
      </w:r>
      <w:r>
        <w:rPr>
          <w:iCs/>
          <w:i/>
        </w:rPr>
        <w:t xml:space="preserve">wa</w:t>
      </w:r>
      <w:r>
        <w:t xml:space="preserve"> </w:t>
      </w:r>
      <w:r>
        <w:t xml:space="preserve">(harmony) and</w:t>
      </w:r>
      <w:r>
        <w:t xml:space="preserve"> </w:t>
      </w:r>
      <w:r>
        <w:rPr>
          <w:iCs/>
          <w:i/>
        </w:rPr>
        <w:t xml:space="preserve">ki</w:t>
      </w:r>
      <w:r>
        <w:t xml:space="preserve"> </w:t>
      </w:r>
      <w:r>
        <w:t xml:space="preserve">(balance), central to Japanese design philosophy, influence the presentation of baked goods, emphasizing simplicity and seasonal themes.</w:t>
      </w:r>
    </w:p>
    <w:bookmarkEnd w:id="24"/>
    <w:bookmarkStart w:id="25" w:name="economic-and-social-impact"/>
    <w:p>
      <w:pPr>
        <w:pStyle w:val="Heading2"/>
      </w:pPr>
      <w:r>
        <w:t xml:space="preserve">Economic and Social Impact</w:t>
      </w:r>
    </w:p>
    <w:p>
      <w:pPr>
        <w:pStyle w:val="FirstParagraph"/>
      </w:pPr>
      <w:r>
        <w:t xml:space="preserve">The baking industry in Tokyo contributes significantly to the city’s economy through tourism, employment, and small-business entrepreneurship. Bakeries often serve as community hubs, fostering social interactions among locals and expatriates alike. Additionally, the rise of "sous-vide" baking techniques and eco-friendly packaging solutions reflects a broader societal shift toward sustainability—a trend increasingly embraced by Tokyo’s millennial population. The profession of baker thus transcends its technical aspects to become a conduit for economic development and cultural dialogue.</w:t>
      </w:r>
    </w:p>
    <w:bookmarkEnd w:id="25"/>
    <w:bookmarkStart w:id="26" w:name="challenges-and-future-directions"/>
    <w:p>
      <w:pPr>
        <w:pStyle w:val="Heading2"/>
      </w:pPr>
      <w:r>
        <w:t xml:space="preserve">Challenges and Future Directions</w:t>
      </w:r>
    </w:p>
    <w:p>
      <w:pPr>
        <w:pStyle w:val="FirstParagraph"/>
      </w:pPr>
      <w:r>
        <w:t xml:space="preserve">Despite its growth, the baking industry in Tokyo faces challenges such as rising ingredient costs, labor shortages, and competition from fast-food chains. Moreover, maintaining a balance between preserving traditional Japanese values and embracing global trends remains a delicate task for bakers. Future research could explore the role of technology in reshaping the baking profession or examine how younger generations of bakers perceive their cultural responsibilities.</w:t>
      </w:r>
    </w:p>
    <w:bookmarkEnd w:id="26"/>
    <w:bookmarkStart w:id="27" w:name="conclusion"/>
    <w:p>
      <w:pPr>
        <w:pStyle w:val="Heading2"/>
      </w:pPr>
      <w:r>
        <w:t xml:space="preserve">Conclusion</w:t>
      </w:r>
    </w:p>
    <w:p>
      <w:pPr>
        <w:pStyle w:val="FirstParagraph"/>
      </w:pPr>
      <w:r>
        <w:t xml:space="preserve">This undergraduate thesis has demonstrated that the "Baker" in Tokyo is not merely a tradesperson but a vital participant in shaping Japan’s culinary identity. Through innovation, cultural adaptation, and community engagement, bakers contribute to the vibrant tapestry of modern Tokyo society. As globalization continues to influence local traditions, the role of baker will remain central to understanding the dynamic interplay between heritage and progress in Japan.</w:t>
      </w:r>
    </w:p>
    <w:bookmarkEnd w:id="27"/>
    <w:bookmarkStart w:id="28" w:name="references"/>
    <w:p>
      <w:pPr>
        <w:pStyle w:val="Heading2"/>
      </w:pPr>
      <w:r>
        <w:t xml:space="preserve">References</w:t>
      </w:r>
    </w:p>
    <w:p>
      <w:pPr>
        <w:numPr>
          <w:ilvl w:val="0"/>
          <w:numId w:val="1001"/>
        </w:numPr>
        <w:pStyle w:val="Compact"/>
      </w:pPr>
      <w:r>
        <w:t xml:space="preserve">Japan Food Industry Association. (2021).</w:t>
      </w:r>
      <w:r>
        <w:t xml:space="preserve"> </w:t>
      </w:r>
      <w:r>
        <w:rPr>
          <w:iCs/>
          <w:i/>
        </w:rPr>
        <w:t xml:space="preserve">Bakery Industry Trends in Japan: A 30-Year Perspective</w:t>
      </w:r>
      <w:r>
        <w:t xml:space="preserve">.</w:t>
      </w:r>
    </w:p>
    <w:p>
      <w:pPr>
        <w:numPr>
          <w:ilvl w:val="0"/>
          <w:numId w:val="1001"/>
        </w:numPr>
        <w:pStyle w:val="Compact"/>
      </w:pPr>
      <w:r>
        <w:t xml:space="preserve">Sadaharu Aoki. (2019).</w:t>
      </w:r>
      <w:r>
        <w:t xml:space="preserve"> </w:t>
      </w:r>
      <w:r>
        <w:rPr>
          <w:iCs/>
          <w:i/>
        </w:rPr>
        <w:t xml:space="preserve">The Art of Japanese Sweets and Baking</w:t>
      </w:r>
      <w:r>
        <w:t xml:space="preserve">.</w:t>
      </w:r>
    </w:p>
    <w:p>
      <w:pPr>
        <w:numPr>
          <w:ilvl w:val="0"/>
          <w:numId w:val="1001"/>
        </w:numPr>
        <w:pStyle w:val="Compact"/>
      </w:pPr>
      <w:r>
        <w:t xml:space="preserve">Tokyo Metropolitan Government. (2020).</w:t>
      </w:r>
      <w:r>
        <w:t xml:space="preserve"> </w:t>
      </w:r>
      <w:r>
        <w:rPr>
          <w:iCs/>
          <w:i/>
        </w:rPr>
        <w:t xml:space="preserve">Food Culture and Urban Development in Tokyo</w:t>
      </w:r>
      <w:r>
        <w:t xml:space="preserve">.</w:t>
      </w:r>
    </w:p>
    <w:p>
      <w:pPr>
        <w:pStyle w:val="FirstParagraph"/>
      </w:pPr>
      <w:r>
        <w:rPr>
          <w:bCs/>
          <w:b/>
        </w:rPr>
        <w:t xml:space="preserve">Keywords:</w:t>
      </w:r>
      <w:r>
        <w:t xml:space="preserve"> </w:t>
      </w:r>
      <w:r>
        <w:t xml:space="preserve">Baker, Japan, Tokyo, Culinary Innovation, Cultural Exchange, Undergraduate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Modern Japanese Society</dc:title>
  <dc:creator/>
  <dc:language>en</dc:language>
  <cp:keywords/>
  <dcterms:created xsi:type="dcterms:W3CDTF">2026-07-22T12:08:29Z</dcterms:created>
  <dcterms:modified xsi:type="dcterms:W3CDTF">2026-07-22T12:08:29Z</dcterms:modified>
</cp:coreProperties>
</file>

<file path=docProps/custom.xml><?xml version="1.0" encoding="utf-8"?>
<Properties xmlns="http://schemas.openxmlformats.org/officeDocument/2006/custom-properties" xmlns:vt="http://schemas.openxmlformats.org/officeDocument/2006/docPropsVTypes"/>
</file>