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Nepal</w:t>
      </w:r>
      <w:r>
        <w:t xml:space="preserve"> </w:t>
      </w:r>
      <w:r>
        <w:t xml:space="preserve">Kathmandu</w:t>
      </w:r>
    </w:p>
    <w:bookmarkStart w:id="30" w:name="X23c78324b8c38dc50731e3d32c9d883be47e08a"/>
    <w:p>
      <w:pPr>
        <w:pStyle w:val="Heading1"/>
      </w:pPr>
      <w:r>
        <w:t xml:space="preserve">Undergraduate Thesis: The Role of Baker in the Culinary Landscape of Nepal Kathmandu</w:t>
      </w:r>
    </w:p>
    <w:p>
      <w:pPr>
        <w:pStyle w:val="FirstParagraph"/>
      </w:pPr>
      <w:r>
        <w:rPr>
          <w:bCs/>
          <w:b/>
        </w:rPr>
        <w:t xml:space="preserve">Abstract:</w:t>
      </w:r>
      <w:r>
        <w:t xml:space="preserve"> </w:t>
      </w:r>
      <w:r>
        <w:t xml:space="preserve">This Undergraduate Thesis explores the significance of "Baker" as a profession, product, and cultural entity within the context of Nepal Kathmandu. With rapid urbanization and globalization, Kathmandu has witnessed a growing demand for baked goods, both traditional and modern. This study examines how Baker—whether as an individual artisan or a business—contributes to the economic, social, and cultural dynamics of Kathmandu. Through qualitative analysis of local bakeries, historical context of baking in Nepal, and socio-economic factors influencing the industry, this thesis provides insights into the evolving role of Baker in Kathmandu.</w:t>
      </w:r>
    </w:p>
    <w:bookmarkStart w:id="20" w:name="introduction"/>
    <w:p>
      <w:pPr>
        <w:pStyle w:val="Heading2"/>
      </w:pPr>
      <w:r>
        <w:t xml:space="preserve">1. Introduction</w:t>
      </w:r>
    </w:p>
    <w:p>
      <w:pPr>
        <w:pStyle w:val="FirstParagraph"/>
      </w:pPr>
      <w:r>
        <w:t xml:space="preserve">Kathmandu Valley has long been a hub for cultural exchange, blending indigenous traditions with global influences. In recent years, the concept of "Baker" has gained prominence in Nepal Kathmandu, driven by rising consumer preferences for convenience foods and the influence of international culinary trends. This Undergraduate Thesis investigates how Baker—both as a profession and as a product—has adapted to the unique socio-economic conditions of Nepal Kathmandu.</w:t>
      </w:r>
    </w:p>
    <w:p>
      <w:pPr>
        <w:pStyle w:val="BodyText"/>
      </w:pPr>
      <w:r>
        <w:t xml:space="preserve">The term "Baker" refers not only to individuals who prepare baked goods but also to businesses that operate bakeries, cafes, and patisseries. In Kathmandu, these entities range from small family-run shops selling traditional</w:t>
      </w:r>
      <w:r>
        <w:t xml:space="preserve"> </w:t>
      </w:r>
      <w:r>
        <w:rPr>
          <w:iCs/>
          <w:i/>
        </w:rPr>
        <w:t xml:space="preserve">jalebi</w:t>
      </w:r>
      <w:r>
        <w:t xml:space="preserve"> </w:t>
      </w:r>
      <w:r>
        <w:t xml:space="preserve">or</w:t>
      </w:r>
      <w:r>
        <w:t xml:space="preserve"> </w:t>
      </w:r>
      <w:r>
        <w:rPr>
          <w:iCs/>
          <w:i/>
        </w:rPr>
        <w:t xml:space="preserve">momo</w:t>
      </w:r>
      <w:r>
        <w:t xml:space="preserve">-like pastries to modern outlets offering croissants and cakes inspired by Western cuisines. This study explores the dual role of Baker in preserving Nepal's culinary heritage while embracing contemporary demands.</w:t>
      </w:r>
    </w:p>
    <w:bookmarkEnd w:id="20"/>
    <w:bookmarkStart w:id="21" w:name="literature-review"/>
    <w:p>
      <w:pPr>
        <w:pStyle w:val="Heading2"/>
      </w:pPr>
      <w:r>
        <w:t xml:space="preserve">2. Literature Review</w:t>
      </w:r>
    </w:p>
    <w:p>
      <w:pPr>
        <w:pStyle w:val="FirstParagraph"/>
      </w:pPr>
      <w:r>
        <w:t xml:space="preserve">Baking has deep historical roots in Nepal, with indigenous techniques for making breads like</w:t>
      </w:r>
      <w:r>
        <w:t xml:space="preserve"> </w:t>
      </w:r>
      <w:r>
        <w:rPr>
          <w:iCs/>
          <w:i/>
        </w:rPr>
        <w:t xml:space="preserve">kutti</w:t>
      </w:r>
      <w:r>
        <w:t xml:space="preserve"> </w:t>
      </w:r>
      <w:r>
        <w:t xml:space="preserve">(a type of flatbread) and</w:t>
      </w:r>
      <w:r>
        <w:t xml:space="preserve"> </w:t>
      </w:r>
      <w:r>
        <w:rPr>
          <w:iCs/>
          <w:i/>
        </w:rPr>
        <w:t xml:space="preserve">dumplings</w:t>
      </w:r>
      <w:r>
        <w:t xml:space="preserve">. However, the modern "Baker" profession emerged alongside Nepal's integration into global markets. Studies by [Author Name] (2020) highlight how urbanization in Kathmandu has created a niche market for Western-style baked goods, driven by expatriate communities and younger generations seeking variety.</w:t>
      </w:r>
    </w:p>
    <w:p>
      <w:pPr>
        <w:pStyle w:val="BodyText"/>
      </w:pPr>
      <w:r>
        <w:t xml:space="preserve">Research on small-scale enterprises in Nepal Kathmandu underscores the challenges faced by local bakers, including competition from large chains and fluctuating raw material costs. This thesis builds on these findings to analyze how Baker businesses in Kathmandu are navigating these challenges while contributing to the city's economic growth.</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interviews with local bakers, surveys of consumers in Kathmandu Valley, and analysis of secondary data from Nepal's food industry reports. The study focuses on bakeries in key locations such as Thamel, Patan, and Bhaktapur to capture the diversity of Baker practices across Nepal Kathmandu.</w:t>
      </w:r>
    </w:p>
    <w:p>
      <w:pPr>
        <w:pStyle w:val="BodyText"/>
      </w:pPr>
      <w:r>
        <w:t xml:space="preserve">Key research questions include: How does the role of Baker align with Nepali cultural values? What are the economic implications of Baker businesses in Nepal Kathmandu? How do bakers balance tradition with modernization?</w:t>
      </w:r>
    </w:p>
    <w:bookmarkEnd w:id="22"/>
    <w:bookmarkStart w:id="26" w:name="analysis-of-baker-in-nepal-kathmandu"/>
    <w:p>
      <w:pPr>
        <w:pStyle w:val="Heading2"/>
      </w:pPr>
      <w:r>
        <w:t xml:space="preserve">4. Analysis of Baker in Nepal Kathmandu</w:t>
      </w:r>
    </w:p>
    <w:bookmarkStart w:id="23" w:name="economic-contribution"/>
    <w:p>
      <w:pPr>
        <w:pStyle w:val="Heading3"/>
      </w:pPr>
      <w:r>
        <w:t xml:space="preserve">4.1 Economic Contribution</w:t>
      </w:r>
    </w:p>
    <w:p>
      <w:pPr>
        <w:pStyle w:val="FirstParagraph"/>
      </w:pPr>
      <w:r>
        <w:t xml:space="preserve">Baker businesses have become a vital part of Kathmandu's economy, providing employment to hundreds of individuals and contributing to the informal sector. Many small bakeries operate on a family-run model, with bakers often passing down their skills through generations. For example,</w:t>
      </w:r>
      <w:r>
        <w:t xml:space="preserve"> </w:t>
      </w:r>
      <w:r>
        <w:rPr>
          <w:iCs/>
          <w:i/>
        </w:rPr>
        <w:t xml:space="preserve">Kathmandu Bakery</w:t>
      </w:r>
      <w:r>
        <w:t xml:space="preserve">, a renowned establishment in Thamel, has been a staple for decades, offering both traditional and fusion baked goods.</w:t>
      </w:r>
    </w:p>
    <w:bookmarkEnd w:id="23"/>
    <w:bookmarkStart w:id="24" w:name="cultural-adaptation"/>
    <w:p>
      <w:pPr>
        <w:pStyle w:val="Heading3"/>
      </w:pPr>
      <w:r>
        <w:t xml:space="preserve">4.2 Cultural Adaptation</w:t>
      </w:r>
    </w:p>
    <w:p>
      <w:pPr>
        <w:pStyle w:val="FirstParagraph"/>
      </w:pPr>
      <w:r>
        <w:t xml:space="preserve">The Baker profession in Nepal Kathmandu reflects the country's cultural duality. While some bakers specialize in Western-style products like cakes and pastries, others incorporate local ingredients such as</w:t>
      </w:r>
      <w:r>
        <w:t xml:space="preserve"> </w:t>
      </w:r>
      <w:r>
        <w:rPr>
          <w:iCs/>
          <w:i/>
        </w:rPr>
        <w:t xml:space="preserve">jaggery</w:t>
      </w:r>
      <w:r>
        <w:t xml:space="preserve">,</w:t>
      </w:r>
      <w:r>
        <w:t xml:space="preserve"> </w:t>
      </w:r>
      <w:r>
        <w:rPr>
          <w:iCs/>
          <w:i/>
        </w:rPr>
        <w:t xml:space="preserve">milk of buffalo</w:t>
      </w:r>
      <w:r>
        <w:t xml:space="preserve">, or</w:t>
      </w:r>
      <w:r>
        <w:t xml:space="preserve"> </w:t>
      </w:r>
      <w:r>
        <w:rPr>
          <w:iCs/>
          <w:i/>
        </w:rPr>
        <w:t xml:space="preserve">besan</w:t>
      </w:r>
      <w:r>
        <w:t xml:space="preserve"> </w:t>
      </w:r>
      <w:r>
        <w:t xml:space="preserve">(gram flour) into their recipes. This adaptation ensures that the Baker's craft remains relevant to Nepali tastes while catering to international tourists.</w:t>
      </w:r>
    </w:p>
    <w:bookmarkEnd w:id="24"/>
    <w:bookmarkStart w:id="25" w:name="challenges-faced-by-bakers"/>
    <w:p>
      <w:pPr>
        <w:pStyle w:val="Heading3"/>
      </w:pPr>
      <w:r>
        <w:t xml:space="preserve">4.3 Challenges Faced by Bakers</w:t>
      </w:r>
    </w:p>
    <w:p>
      <w:pPr>
        <w:pStyle w:val="FirstParagraph"/>
      </w:pPr>
      <w:r>
        <w:t xml:space="preserve">Bakers in Kathmandu face significant challenges, including high operational costs due to import taxes on wheat and machinery, limited access to modern baking equipment, and competition from large supermarket chains offering pre-packaged baked goods. Additionally, the informal nature of many bakeries makes it difficult to secure loans or expand operations.</w:t>
      </w:r>
    </w:p>
    <w:bookmarkEnd w:id="25"/>
    <w:bookmarkEnd w:id="26"/>
    <w:bookmarkStart w:id="27" w:name="case-studies"/>
    <w:p>
      <w:pPr>
        <w:pStyle w:val="Heading2"/>
      </w:pPr>
      <w:r>
        <w:t xml:space="preserve">5. Case Studies</w:t>
      </w:r>
    </w:p>
    <w:p>
      <w:pPr>
        <w:pStyle w:val="FirstParagraph"/>
      </w:pPr>
      <w:r>
        <w:rPr>
          <w:bCs/>
          <w:b/>
        </w:rPr>
        <w:t xml:space="preserve">Case Study 1: Thamel Café</w:t>
      </w:r>
      <w:r>
        <w:br/>
      </w:r>
      <w:r>
        <w:t xml:space="preserve">Thamel Café, a popular spot for travelers and locals alike, exemplifies how Baker businesses in Kathmandu can thrive through innovation. The café's menu includes Nepali-style "butter bread" (a fusion of local ingredients and Western techniques) and vegan options tailored to eco-conscious consumers.</w:t>
      </w:r>
    </w:p>
    <w:p>
      <w:pPr>
        <w:pStyle w:val="BodyText"/>
      </w:pPr>
      <w:r>
        <w:rPr>
          <w:bCs/>
          <w:b/>
        </w:rPr>
        <w:t xml:space="preserve">Case Study 2: Patan Traditional Bakery</w:t>
      </w:r>
      <w:r>
        <w:br/>
      </w:r>
      <w:r>
        <w:t xml:space="preserve">In contrast, Patan Traditional Bakery focuses on preserving indigenous baking practices. The establishment uses</w:t>
      </w:r>
      <w:r>
        <w:t xml:space="preserve"> </w:t>
      </w:r>
      <w:r>
        <w:rPr>
          <w:iCs/>
          <w:i/>
        </w:rPr>
        <w:t xml:space="preserve">jowar</w:t>
      </w:r>
      <w:r>
        <w:t xml:space="preserve"> </w:t>
      </w:r>
      <w:r>
        <w:t xml:space="preserve">(sorghum) flour to make flatbreads and has partnered with local farmers to source organic ingredients.</w:t>
      </w:r>
    </w:p>
    <w:bookmarkEnd w:id="27"/>
    <w:bookmarkStart w:id="28" w:name="opportunities-for-growth"/>
    <w:p>
      <w:pPr>
        <w:pStyle w:val="Heading2"/>
      </w:pPr>
      <w:r>
        <w:t xml:space="preserve">6. Opportunities for Growth</w:t>
      </w:r>
    </w:p>
    <w:p>
      <w:pPr>
        <w:pStyle w:val="FirstParagraph"/>
      </w:pPr>
      <w:r>
        <w:t xml:space="preserve">The future of Baker in Nepal Kathmandu lies in leveraging technology, sustainability, and cultural storytelling. For instance, online ordering platforms could help small bakeries reach a wider audience, while eco-friendly packaging would appeal to environmentally conscious consumers. Collaborating with local schools and universities to promote culinary arts could also elevate the status of the Baker profession.</w:t>
      </w:r>
    </w:p>
    <w:bookmarkEnd w:id="28"/>
    <w:bookmarkStart w:id="29" w:name="conclusion"/>
    <w:p>
      <w:pPr>
        <w:pStyle w:val="Heading2"/>
      </w:pPr>
      <w:r>
        <w:t xml:space="preserve">7. Conclusion</w:t>
      </w:r>
    </w:p>
    <w:p>
      <w:pPr>
        <w:pStyle w:val="FirstParagraph"/>
      </w:pPr>
      <w:r>
        <w:t xml:space="preserve">This Undergraduate Thesis highlights the multifaceted role of Baker in Nepal Kathmandu, from its economic contributions to its cultural significance. As Kathmandu continues to evolve as a global city, the Baker profession must adapt to new challenges and opportunities while honoring Nepal's culinary heritage.</w:t>
      </w:r>
    </w:p>
    <w:p>
      <w:pPr>
        <w:pStyle w:val="BodyText"/>
      </w:pPr>
      <w:r>
        <w:rPr>
          <w:bCs/>
          <w:b/>
        </w:rPr>
        <w:t xml:space="preserve">Keywords:</w:t>
      </w:r>
      <w:r>
        <w:t xml:space="preserve"> </w:t>
      </w:r>
      <w:r>
        <w:t xml:space="preserve">Undergraduate Thesis, Baker, Nepal Kathmandu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Baker in Nepal Kathmandu</dc:title>
  <dc:creator/>
  <dc:language>en</dc:language>
  <cp:keywords/>
  <dcterms:created xsi:type="dcterms:W3CDTF">2026-07-20T14:38:14Z</dcterms:created>
  <dcterms:modified xsi:type="dcterms:W3CDTF">2026-07-20T14:38:14Z</dcterms:modified>
</cp:coreProperties>
</file>

<file path=docProps/custom.xml><?xml version="1.0" encoding="utf-8"?>
<Properties xmlns="http://schemas.openxmlformats.org/officeDocument/2006/custom-properties" xmlns:vt="http://schemas.openxmlformats.org/officeDocument/2006/docPropsVTypes"/>
</file>