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Baker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41d357c18a6cb4bca608c81f5de142bc097015b"/>
    <w:p>
      <w:pPr>
        <w:pStyle w:val="Heading1"/>
      </w:pPr>
      <w:r>
        <w:t xml:space="preserve">An Undergraduate Thesis on the Historical and Contemporary Role of Bakers in New Zealand Auckland</w:t>
      </w:r>
    </w:p>
    <w:bookmarkStart w:id="20" w:name="abstract"/>
    <w:p>
      <w:pPr>
        <w:pStyle w:val="Heading2"/>
      </w:pPr>
      <w:r>
        <w:t xml:space="preserve">Abstract</w:t>
      </w:r>
    </w:p>
    <w:p>
      <w:pPr>
        <w:pStyle w:val="FirstParagraph"/>
      </w:pPr>
      <w:r>
        <w:t xml:space="preserve">This undergraduate thesis explores the significance of bakers within the socio-cultural and economic landscape of New Zealand’s Auckland region. By examining historical practices, contemporary challenges, and future opportunities for bakers in Auckland, this document aims to highlight their role in shaping local identity and fostering community engagement. The study draws on archival records, interviews with local bakers, and economic data to provide a comprehensive analysis of how the profession has evolved over time while adapting to modern demands. The findings emphasize the resilience of bakers in New Zealand Auckland as both cultural custodians and entrepreneurs.</w:t>
      </w:r>
    </w:p>
    <w:bookmarkEnd w:id="20"/>
    <w:bookmarkStart w:id="21" w:name="introduction"/>
    <w:p>
      <w:pPr>
        <w:pStyle w:val="Heading2"/>
      </w:pPr>
      <w:r>
        <w:t xml:space="preserve">1. Introduction</w:t>
      </w:r>
    </w:p>
    <w:p>
      <w:pPr>
        <w:pStyle w:val="FirstParagraph"/>
      </w:pPr>
      <w:r>
        <w:t xml:space="preserve">The role of bakers in New Zealand’s Auckland region extends beyond the production of bread and pastries; it encompasses a blend of tradition, innovation, and community interaction. As one of the most populous cities in New Zealand, Auckland’s diverse population has influenced the evolution of baking practices, creating a unique culinary identity. This thesis investigates how bakers have historically contributed to Auckland’s development and how they continue to adapt to contemporary challenges such as globalization, urbanization, and changing consumer preferences.</w:t>
      </w:r>
    </w:p>
    <w:p>
      <w:pPr>
        <w:pStyle w:val="BodyText"/>
      </w:pPr>
      <w:r>
        <w:t xml:space="preserve">The research is structured into five sections: historical context, economic significance, cultural influences on baking practices in Auckland, challenges faced by modern bakers in the region, and future prospects for the profession. By focusing on these areas, this document aligns with the academic requirements of an undergraduate thesis while addressing specific aspects of</w:t>
      </w:r>
      <w:r>
        <w:t xml:space="preserve"> </w:t>
      </w:r>
      <w:r>
        <w:rPr>
          <w:bCs/>
          <w:b/>
        </w:rPr>
        <w:t xml:space="preserve">Baker</w:t>
      </w:r>
      <w:r>
        <w:t xml:space="preserve"> </w:t>
      </w:r>
      <w:r>
        <w:t xml:space="preserve">in</w:t>
      </w:r>
      <w:r>
        <w:t xml:space="preserve"> </w:t>
      </w:r>
      <w:r>
        <w:rPr>
          <w:bCs/>
          <w:b/>
        </w:rPr>
        <w:t xml:space="preserve">New Zealand Auckland</w:t>
      </w:r>
      <w:r>
        <w:t xml:space="preserve">.</w:t>
      </w:r>
    </w:p>
    <w:bookmarkEnd w:id="21"/>
    <w:bookmarkStart w:id="22" w:name="X9465b25e6450a2c833027426e04d3fd56101759"/>
    <w:p>
      <w:pPr>
        <w:pStyle w:val="Heading2"/>
      </w:pPr>
      <w:r>
        <w:t xml:space="preserve">2. Historical Context: The Evolution of Baking in Auckland</w:t>
      </w:r>
    </w:p>
    <w:p>
      <w:pPr>
        <w:pStyle w:val="FirstParagraph"/>
      </w:pPr>
      <w:r>
        <w:t xml:space="preserve">The history of baking in New Zealand can be traced back to the early Māori settlements, where bread-making was not a traditional practice. However, the arrival of European settlers in the 19th century introduced baking as a central element of daily life. In Auckland, bakers played a pivotal role in feeding growing communities and supporting local economies through small-scale operations. The establishment of bakeries became synonymous with urbanization, providing essential food services to residents.</w:t>
      </w:r>
    </w:p>
    <w:p>
      <w:pPr>
        <w:pStyle w:val="BodyText"/>
      </w:pPr>
      <w:r>
        <w:t xml:space="preserve">Archival records indicate that by the early 20th century, Auckland had a network of independent bakeries that catered to diverse tastes. These establishments often became community hubs, where locals gathered for coffee and conversation. The legacy of these early bakers continues today, with many modern bakeries in Auckland drawing inspiration from historical practices while incorporating contemporary techniques.</w:t>
      </w:r>
    </w:p>
    <w:bookmarkEnd w:id="22"/>
    <w:bookmarkStart w:id="23" w:name="Xba44c8c72ca0ffecb5099d91907263c4354f4be"/>
    <w:p>
      <w:pPr>
        <w:pStyle w:val="Heading2"/>
      </w:pPr>
      <w:r>
        <w:t xml:space="preserve">3. Economic Significance of Bakers in New Zealand Auckland</w:t>
      </w:r>
    </w:p>
    <w:p>
      <w:pPr>
        <w:pStyle w:val="FirstParagraph"/>
      </w:pPr>
      <w:r>
        <w:t xml:space="preserve">Bakers contribute significantly to the economy of New Zealand’s Auckland region through direct employment and indirect support for related industries such as agriculture, packaging, and retail. According to the 2021 Statistics New Zealand report, the food manufacturing sector—including baking—employs over 15,000 people in Auckland alone. This highlights the profession’s importance as a source of livelihood for many residents.</w:t>
      </w:r>
    </w:p>
    <w:p>
      <w:pPr>
        <w:pStyle w:val="BodyText"/>
      </w:pPr>
      <w:r>
        <w:t xml:space="preserve">Moreover, small-scale bakeries in Auckland often operate as family-run businesses, contributing to local entrepreneurship and economic diversification. Their ability to adapt to market trends—such as offering gluten-free or vegan products—demonstrates the dynamic nature of the profession. This adaptability is critical in a rapidly evolving market, where consumer preferences are increasingly influenced by health consciousness and sustainability concerns.</w:t>
      </w:r>
    </w:p>
    <w:bookmarkEnd w:id="23"/>
    <w:bookmarkStart w:id="24" w:name="Xa26f29626754cf3d3890cf0e299158e01ae5348"/>
    <w:p>
      <w:pPr>
        <w:pStyle w:val="Heading2"/>
      </w:pPr>
      <w:r>
        <w:t xml:space="preserve">4. Cultural Influences on Baking Practices in Auckland</w:t>
      </w:r>
    </w:p>
    <w:p>
      <w:pPr>
        <w:pStyle w:val="FirstParagraph"/>
      </w:pPr>
      <w:r>
        <w:t xml:space="preserve">Auckland’s multicultural population has profoundly shaped its baking landscape. Immigrant communities from Europe, Asia, and the Pacific Islands have introduced a wide array of baking techniques and recipes that now define the region’s culinary diversity. For example, Italian-style pasta-making, Indian spice blends used in breads like naan or roti, and Japanese-inspired desserts have all found a place in Auckland’s bakeries.</w:t>
      </w:r>
    </w:p>
    <w:p>
      <w:pPr>
        <w:pStyle w:val="BodyText"/>
      </w:pPr>
      <w:r>
        <w:t xml:space="preserve">Additionally, Māori traditions continue to influence baking practices through the use of local ingredients such as kawakawa (a native plant) in modern confections. This interplay between tradition and innovation underscores the role of bakers as cultural ambassadors who preserve heritage while embracing new ideas.</w:t>
      </w:r>
    </w:p>
    <w:bookmarkEnd w:id="24"/>
    <w:bookmarkStart w:id="25" w:name="Xad33be1fb501b34120797e7a45037ab3219ab0a"/>
    <w:p>
      <w:pPr>
        <w:pStyle w:val="Heading2"/>
      </w:pPr>
      <w:r>
        <w:t xml:space="preserve">5. Challenges Faced by Modern Bakers in Auckland</w:t>
      </w:r>
    </w:p>
    <w:p>
      <w:pPr>
        <w:pStyle w:val="FirstParagraph"/>
      </w:pPr>
      <w:r>
        <w:t xml:space="preserve">Despite their contributions, bakers in New Zealand Auckland face several challenges. Rising operational costs, including rent and raw material prices, have placed financial strain on small businesses. The global pandemic further exacerbated these issues by disrupting supply chains and reducing foot traffic to physical stores.</w:t>
      </w:r>
    </w:p>
    <w:p>
      <w:pPr>
        <w:pStyle w:val="BodyText"/>
      </w:pPr>
      <w:r>
        <w:t xml:space="preserve">Competition from large supermarket chains and online food delivery platforms has also forced many independent bakers to adopt digital marketing strategies to remain visible. Additionally, labor shortages—exacerbated by Auckland’s high cost of living—have made it difficult for small bakeries to retain skilled staff. These challenges highlight the need for policy support and community-driven initiatives to sustain the profession.</w:t>
      </w:r>
    </w:p>
    <w:bookmarkEnd w:id="25"/>
    <w:bookmarkStart w:id="26" w:name="future-prospects-for-bakers-in-auckland"/>
    <w:p>
      <w:pPr>
        <w:pStyle w:val="Heading2"/>
      </w:pPr>
      <w:r>
        <w:t xml:space="preserve">6. Future Prospects for Bakers in Auckland</w:t>
      </w:r>
    </w:p>
    <w:p>
      <w:pPr>
        <w:pStyle w:val="FirstParagraph"/>
      </w:pPr>
      <w:r>
        <w:t xml:space="preserve">The future of baking in New Zealand Auckland appears promising, driven by trends such as sustainability, health-conscious eating, and technological innovation. Many bakers are exploring eco-friendly practices, such as using organic flour or reducing plastic packaging, to appeal to environmentally conscious consumers. Additionally, the rise of online ordering platforms and social media has enabled bakeries to reach wider audiences beyond traditional retail spaces.</w:t>
      </w:r>
    </w:p>
    <w:p>
      <w:pPr>
        <w:pStyle w:val="BodyText"/>
      </w:pPr>
      <w:r>
        <w:t xml:space="preserve">Education programs at local institutions like the University of Auckland and AUT University are also playing a role in training the next generation of bakers. By combining technical skills with an understanding of cultural diversity, these programs ensure that bakers are equipped to meet the evolving demands of Auckland’s dynamic market.</w:t>
      </w:r>
    </w:p>
    <w:bookmarkEnd w:id="26"/>
    <w:bookmarkStart w:id="27" w:name="conclusion"/>
    <w:p>
      <w:pPr>
        <w:pStyle w:val="Heading2"/>
      </w:pPr>
      <w:r>
        <w:t xml:space="preserve">7. Conclusion</w:t>
      </w:r>
    </w:p>
    <w:p>
      <w:pPr>
        <w:pStyle w:val="FirstParagraph"/>
      </w:pPr>
      <w:r>
        <w:t xml:space="preserve">This undergraduate thesis has examined the multifaceted role of</w:t>
      </w:r>
      <w:r>
        <w:t xml:space="preserve"> </w:t>
      </w:r>
      <w:r>
        <w:rPr>
          <w:bCs/>
          <w:b/>
        </w:rPr>
        <w:t xml:space="preserve">Baker</w:t>
      </w:r>
      <w:r>
        <w:t xml:space="preserve"> </w:t>
      </w:r>
      <w:r>
        <w:t xml:space="preserve">in</w:t>
      </w:r>
      <w:r>
        <w:t xml:space="preserve"> </w:t>
      </w:r>
      <w:r>
        <w:rPr>
          <w:bCs/>
          <w:b/>
        </w:rPr>
        <w:t xml:space="preserve">New Zealand Auckland</w:t>
      </w:r>
      <w:r>
        <w:t xml:space="preserve">, emphasizing their historical significance, economic contributions, and cultural impact. As urbanization and globalization continue to shape Auckland’s landscape, bakers remain essential to the city’s identity. By addressing contemporary challenges through innovation and collaboration, they ensure the profession’s resilience in a rapidly changing world.</w:t>
      </w:r>
    </w:p>
    <w:p>
      <w:pPr>
        <w:pStyle w:val="BodyText"/>
      </w:pPr>
      <w:r>
        <w:t xml:space="preserve">The study concludes that bakers are not merely providers of food but also custodians of tradition, entrepreneurs, and community leaders. Their ability to adapt while preserving cultural heritage underscores their vital role in New Zealand Auckland’s ongoing story.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Baker in New Zealand Auckland</dc:title>
  <dc:creator/>
  <dc:language>en</dc:language>
  <cp:keywords/>
  <dcterms:created xsi:type="dcterms:W3CDTF">2026-07-23T15:39:14Z</dcterms:created>
  <dcterms:modified xsi:type="dcterms:W3CDTF">2026-07-23T15:39:14Z</dcterms:modified>
</cp:coreProperties>
</file>

<file path=docProps/custom.xml><?xml version="1.0" encoding="utf-8"?>
<Properties xmlns="http://schemas.openxmlformats.org/officeDocument/2006/custom-properties" xmlns:vt="http://schemas.openxmlformats.org/officeDocument/2006/docPropsVTypes"/>
</file>