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8a03cf277365b3bd8b9220c032aabe66aa75060"/>
    <w:p>
      <w:pPr>
        <w:pStyle w:val="Heading1"/>
      </w:pPr>
      <w:r>
        <w:t xml:space="preserve">Undergraduate Thesis: The Role of Baker in Sri Lanka Colombo</w:t>
      </w:r>
    </w:p>
    <w:bookmarkStart w:id="20" w:name="introduction"/>
    <w:p>
      <w:pPr>
        <w:pStyle w:val="Heading2"/>
      </w:pPr>
      <w:r>
        <w:t xml:space="preserve">Introduction</w:t>
      </w:r>
    </w:p>
    <w:p>
      <w:pPr>
        <w:pStyle w:val="FirstParagraph"/>
      </w:pPr>
      <w:r>
        <w:t xml:space="preserve">This undergraduate thesis explores the historical, cultural, and economic significance of bakers in the urban landscape of Sri Lanka Colombo. The profession of a baker, rooted in both tradition and modernity, plays a pivotal role in shaping local food culture while contributing to the city's socio-economic dynamics. This study aims to analyze how bakers have adapted to changing consumer preferences, technological advancements, and globalization trends within Colombo’s unique socio-political context.</w:t>
      </w:r>
    </w:p>
    <w:bookmarkEnd w:id="20"/>
    <w:bookmarkStart w:id="21" w:name="X78d1a04a7a76d0092148ca417ca986c52479a6c"/>
    <w:p>
      <w:pPr>
        <w:pStyle w:val="Heading2"/>
      </w:pPr>
      <w:r>
        <w:t xml:space="preserve">Historical Context of Baking in Sri Lanka</w:t>
      </w:r>
    </w:p>
    <w:p>
      <w:pPr>
        <w:pStyle w:val="FirstParagraph"/>
      </w:pPr>
      <w:r>
        <w:t xml:space="preserve">Baking in Sri Lanka has deep historical roots, influenced by colonial legacies and indigenous culinary practices. The Portuguese introduced bread-making techniques during the 16th century, while Dutch and British colonizers further institutionalized baking as a commercial activity. Colombo, as the administrative capital of Sri Lanka, became a hub for bakeries serving both local communities and expatriate populations. Traditional Sri Lankan breads like "kottu" and "appa" coexist with Western-style loaves, reflecting the city’s multicultural identity.</w:t>
      </w:r>
    </w:p>
    <w:bookmarkEnd w:id="21"/>
    <w:bookmarkStart w:id="24" w:name="the-bakers-role-in-modern-colombo"/>
    <w:p>
      <w:pPr>
        <w:pStyle w:val="Heading2"/>
      </w:pPr>
      <w:r>
        <w:t xml:space="preserve">The Baker's Role in Modern Colombo</w:t>
      </w:r>
    </w:p>
    <w:p>
      <w:pPr>
        <w:pStyle w:val="FirstParagraph"/>
      </w:pPr>
      <w:r>
        <w:t xml:space="preserve">In contemporary Sri Lanka Colombo, bakers are not merely artisans but key players in the food service industry. They cater to a diverse clientele, including office workers, students, and tourists. The demand for quick snacks like sandwiches and pastries has led to an increase in small-scale bakeries near commercial zones such as Fort Area and Pettah. These establishments often operate with minimal overheads while maintaining high-quality standards.</w:t>
      </w:r>
    </w:p>
    <w:bookmarkStart w:id="22" w:name="economic-contributions"/>
    <w:p>
      <w:pPr>
        <w:pStyle w:val="Heading3"/>
      </w:pPr>
      <w:r>
        <w:t xml:space="preserve">Economic Contributions</w:t>
      </w:r>
    </w:p>
    <w:p>
      <w:pPr>
        <w:numPr>
          <w:ilvl w:val="0"/>
          <w:numId w:val="1001"/>
        </w:numPr>
        <w:pStyle w:val="Compact"/>
      </w:pPr>
      <w:r>
        <w:rPr>
          <w:bCs/>
          <w:b/>
        </w:rPr>
        <w:t xml:space="preserve">Employment Generation:</w:t>
      </w:r>
      <w:r>
        <w:t xml:space="preserve"> </w:t>
      </w:r>
      <w:r>
        <w:t xml:space="preserve">Bakers provide direct employment to skilled workers and indirect jobs to suppliers of flour, sugar, and packaging materials.</w:t>
      </w:r>
    </w:p>
    <w:p>
      <w:pPr>
        <w:numPr>
          <w:ilvl w:val="0"/>
          <w:numId w:val="1001"/>
        </w:numPr>
        <w:pStyle w:val="Compact"/>
      </w:pPr>
      <w:r>
        <w:rPr>
          <w:bCs/>
          <w:b/>
        </w:rPr>
        <w:t xml:space="preserve">Entrepreneurship:</w:t>
      </w:r>
      <w:r>
        <w:t xml:space="preserve"> </w:t>
      </w:r>
      <w:r>
        <w:t xml:space="preserve">Many bakers in Colombo run family-owned businesses, contributing to local entrepreneurship and community development.</w:t>
      </w:r>
    </w:p>
    <w:p>
      <w:pPr>
        <w:numPr>
          <w:ilvl w:val="0"/>
          <w:numId w:val="1001"/>
        </w:numPr>
        <w:pStyle w:val="Compact"/>
      </w:pPr>
      <w:r>
        <w:rPr>
          <w:bCs/>
          <w:b/>
        </w:rPr>
        <w:t xml:space="preserve">Tourism Appeal:</w:t>
      </w:r>
      <w:r>
        <w:t xml:space="preserve"> </w:t>
      </w:r>
      <w:r>
        <w:t xml:space="preserve">Iconic bakeries like "Colombo Bakes" or "Fort Bread House" attract tourists, enhancing the city’s reputation as a culinary destination.</w:t>
      </w:r>
    </w:p>
    <w:bookmarkEnd w:id="22"/>
    <w:bookmarkStart w:id="23" w:name="cultural-significance"/>
    <w:p>
      <w:pPr>
        <w:pStyle w:val="Heading3"/>
      </w:pPr>
      <w:r>
        <w:t xml:space="preserve">Cultural Significance</w:t>
      </w:r>
    </w:p>
    <w:p>
      <w:pPr>
        <w:pStyle w:val="FirstParagraph"/>
      </w:pPr>
      <w:r>
        <w:t xml:space="preserve">Bakers in Colombo also act as custodians of food traditions. They blend local ingredients with international recipes to create unique products, such as cinnamon rolls infused with Sri Lankan spices or breads shaped like traditional "watalappan" (a dessert). This fusion reflects the city’s role as a cultural crossroads.</w:t>
      </w:r>
    </w:p>
    <w:bookmarkEnd w:id="23"/>
    <w:bookmarkEnd w:id="24"/>
    <w:bookmarkStart w:id="25" w:name="challenges-faced-by-bakers-in-colombo"/>
    <w:p>
      <w:pPr>
        <w:pStyle w:val="Heading2"/>
      </w:pPr>
      <w:r>
        <w:t xml:space="preserve">Challenges Faced by Bakers in Colombo</w:t>
      </w:r>
    </w:p>
    <w:p>
      <w:pPr>
        <w:pStyle w:val="FirstParagraph"/>
      </w:pPr>
      <w:r>
        <w:t xml:space="preserve">Despite their contributions, bakers in Sri Lanka Colombo face several challenges:</w:t>
      </w:r>
    </w:p>
    <w:p>
      <w:pPr>
        <w:numPr>
          <w:ilvl w:val="0"/>
          <w:numId w:val="1002"/>
        </w:numPr>
        <w:pStyle w:val="Compact"/>
      </w:pPr>
      <w:r>
        <w:rPr>
          <w:bCs/>
          <w:b/>
        </w:rPr>
        <w:t xml:space="preserve">Competition from Global Chains:</w:t>
      </w:r>
      <w:r>
        <w:t xml:space="preserve"> </w:t>
      </w:r>
      <w:r>
        <w:t xml:space="preserve">International fast-food brands like Dominos and Starbucks have encroached on traditional bakery spaces, offering standardized products at competitive prices.</w:t>
      </w:r>
    </w:p>
    <w:p>
      <w:pPr>
        <w:numPr>
          <w:ilvl w:val="0"/>
          <w:numId w:val="1002"/>
        </w:numPr>
        <w:pStyle w:val="Compact"/>
      </w:pPr>
      <w:r>
        <w:rPr>
          <w:bCs/>
          <w:b/>
        </w:rPr>
        <w:t xml:space="preserve">Rising Costs of Ingredients:</w:t>
      </w:r>
      <w:r>
        <w:t xml:space="preserve"> </w:t>
      </w:r>
      <w:r>
        <w:t xml:space="preserve">Fluctuating prices for wheat and sugar, exacerbated by global trade policies, threaten the profitability of small bakeries.</w:t>
      </w:r>
    </w:p>
    <w:p>
      <w:pPr>
        <w:numPr>
          <w:ilvl w:val="0"/>
          <w:numId w:val="1002"/>
        </w:numPr>
        <w:pStyle w:val="Compact"/>
      </w:pPr>
      <w:r>
        <w:rPr>
          <w:bCs/>
          <w:b/>
        </w:rPr>
        <w:t xml:space="preserve">Regulatory Hurdles:</w:t>
      </w:r>
      <w:r>
        <w:t xml:space="preserve"> </w:t>
      </w:r>
      <w:r>
        <w:t xml:space="preserve">Strict food safety regulations and licensing requirements increase operational costs for independent bakers.</w:t>
      </w:r>
    </w:p>
    <w:bookmarkEnd w:id="25"/>
    <w:bookmarkStart w:id="26" w:name="case-study-a-baker-in-colombo"/>
    <w:p>
      <w:pPr>
        <w:pStyle w:val="Heading2"/>
      </w:pPr>
      <w:r>
        <w:t xml:space="preserve">Case Study: A Baker in Colombo</w:t>
      </w:r>
    </w:p>
    <w:p>
      <w:pPr>
        <w:pStyle w:val="FirstParagraph"/>
      </w:pPr>
      <w:r>
        <w:t xml:space="preserve">To illustrate the realities of a baker in Sri Lanka Colombo, consider the story of Mr. Ananda Perera, owner of "Ananda's Bakery" near the Dutch Hospital area. Established in 1985, his bakery has survived decades of change by adapting to local tastes while maintaining traditional methods. Mr. Perera highlights how he shifted from selling only Western breads to creating Sri Lankan-inspired products like "chilli cheese rolls" and "hoppers with egg." His business now employs five staff members and serves over 200 customers daily.</w:t>
      </w:r>
    </w:p>
    <w:bookmarkEnd w:id="26"/>
    <w:bookmarkStart w:id="27" w:name="future-prospects-for-bakers-in-colombo"/>
    <w:p>
      <w:pPr>
        <w:pStyle w:val="Heading2"/>
      </w:pPr>
      <w:r>
        <w:t xml:space="preserve">Future Prospects for Bakers in Colombo</w:t>
      </w:r>
    </w:p>
    <w:p>
      <w:pPr>
        <w:pStyle w:val="FirstParagraph"/>
      </w:pPr>
      <w:r>
        <w:t xml:space="preserve">The future of bakers in Sri Lanka Colombo lies in innovation and sustainability. Opportunities include:</w:t>
      </w:r>
    </w:p>
    <w:p>
      <w:pPr>
        <w:numPr>
          <w:ilvl w:val="0"/>
          <w:numId w:val="1003"/>
        </w:numPr>
        <w:pStyle w:val="Compact"/>
      </w:pPr>
      <w:r>
        <w:rPr>
          <w:bCs/>
          <w:b/>
        </w:rPr>
        <w:t xml:space="preserve">Digital Marketing:</w:t>
      </w:r>
      <w:r>
        <w:t xml:space="preserve"> </w:t>
      </w:r>
      <w:r>
        <w:t xml:space="preserve">Leveraging social media platforms like Facebook and Instagram to reach younger, tech-savvy consumers.</w:t>
      </w:r>
    </w:p>
    <w:p>
      <w:pPr>
        <w:numPr>
          <w:ilvl w:val="0"/>
          <w:numId w:val="1003"/>
        </w:numPr>
        <w:pStyle w:val="Compact"/>
      </w:pPr>
      <w:r>
        <w:rPr>
          <w:bCs/>
          <w:b/>
        </w:rPr>
        <w:t xml:space="preserve">Eco-Friendly Practices:</w:t>
      </w:r>
      <w:r>
        <w:t xml:space="preserve"> </w:t>
      </w:r>
      <w:r>
        <w:t xml:space="preserve">Adopting organic ingredients or reducing plastic packaging to align with global sustainability trends.</w:t>
      </w:r>
    </w:p>
    <w:p>
      <w:pPr>
        <w:numPr>
          <w:ilvl w:val="0"/>
          <w:numId w:val="1003"/>
        </w:numPr>
        <w:pStyle w:val="Compact"/>
      </w:pPr>
      <w:r>
        <w:rPr>
          <w:bCs/>
          <w:b/>
        </w:rPr>
        <w:t xml:space="preserve">Culinary Education:</w:t>
      </w:r>
      <w:r>
        <w:t xml:space="preserve"> </w:t>
      </w:r>
      <w:r>
        <w:t xml:space="preserve">Collaborating with local institutions to train the next generation of bakers in both traditional and modern techniques.</w:t>
      </w:r>
    </w:p>
    <w:bookmarkEnd w:id="27"/>
    <w:bookmarkStart w:id="28" w:name="conclusion"/>
    <w:p>
      <w:pPr>
        <w:pStyle w:val="Heading2"/>
      </w:pPr>
      <w:r>
        <w:t xml:space="preserve">Conclusion</w:t>
      </w:r>
    </w:p>
    <w:p>
      <w:pPr>
        <w:pStyle w:val="FirstParagraph"/>
      </w:pPr>
      <w:r>
        <w:t xml:space="preserve">The role of a baker in Sri Lanka Colombo is multifaceted, encompassing economic, cultural, and social dimensions. As the city continues to evolve into a global commercial center, bakers must navigate challenges while preserving their heritage. This undergraduate thesis underscores the need for further research on how bakers can leverage technology and policy support to thrive in an increasingly competitive market. Ultimately, bakers are not just providers of food but vital contributors to Colombo’s identity as a dynamic and diverse urban space.</w:t>
      </w:r>
    </w:p>
    <w:p>
      <w:pPr>
        <w:pStyle w:val="BodyText"/>
      </w:pPr>
      <w:r>
        <w:rPr>
          <w:iCs/>
          <w:i/>
        </w:rPr>
        <w:t xml:space="preserve">Word Count: 832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Sri Lanka Colombo</dc:title>
  <dc:creator/>
  <dc:language>en</dc:language>
  <cp:keywords/>
  <dcterms:created xsi:type="dcterms:W3CDTF">2026-07-22T22:45:26Z</dcterms:created>
  <dcterms:modified xsi:type="dcterms:W3CDTF">2026-07-22T22:45:26Z</dcterms:modified>
</cp:coreProperties>
</file>

<file path=docProps/custom.xml><?xml version="1.0" encoding="utf-8"?>
<Properties xmlns="http://schemas.openxmlformats.org/officeDocument/2006/custom-properties" xmlns:vt="http://schemas.openxmlformats.org/officeDocument/2006/docPropsVTypes"/>
</file>