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660e399c1a9cd6ef94974eab6dc1b46836aec3c"/>
    <w:p>
      <w:pPr>
        <w:pStyle w:val="Heading1"/>
      </w:pPr>
      <w:r>
        <w:t xml:space="preserve">Undergraduate Thesis: The Role of Bakers in Thailand Bangkok</w:t>
      </w:r>
    </w:p>
    <w:p>
      <w:pPr>
        <w:pStyle w:val="FirstParagraph"/>
      </w:pPr>
      <w:r>
        <w:t xml:space="preserve">This thesis explores the cultural, economic, and social significance of bakers in Bangkok, Thailand. It examines how local and international influences have shaped the profession of baking in a rapidly modernizing urban environment. By analyzing historical context, current challenges, and future opportunities for bakers in Bangkok, this study aims to contribute to academic discourse on food culture and labor dynamics in Southeast Asia.</w:t>
      </w:r>
    </w:p>
    <w:bookmarkEnd w:id="20"/>
    <w:bookmarkStart w:id="21" w:name="abstract"/>
    <w:p>
      <w:pPr>
        <w:pStyle w:val="Heading2"/>
      </w:pPr>
      <w:r>
        <w:t xml:space="preserve">Abstract</w:t>
      </w:r>
    </w:p>
    <w:p>
      <w:pPr>
        <w:pStyle w:val="FirstParagraph"/>
      </w:pPr>
      <w:r>
        <w:t xml:space="preserve">In recent decades, Thailand's capital city of Bangkok has emerged as a global hub for culinary innovation and tourism. This Undergraduate Thesis investigates the evolving role of bakers within this dynamic context. Through qualitative and quantitative research methods, including interviews with local bakers, surveys of consumers, and analysis of industry reports, the study highlights how traditional Thai baking practices coexist with modern Western techniques. Key findings include the impact of globalization on local bakeries, challenges faced by small-scale artisans, and opportunities for cultural preservation through creative adaptation. The thesis concludes with recommendations for supporting sustainable growth in Bangkok's baking sector while honoring its heritage.</w:t>
      </w:r>
    </w:p>
    <w:bookmarkEnd w:id="21"/>
    <w:bookmarkStart w:id="22" w:name="chapter-1-introduction"/>
    <w:p>
      <w:pPr>
        <w:pStyle w:val="Heading2"/>
      </w:pPr>
      <w:r>
        <w:t xml:space="preserve">Chapter 1: Introduction</w:t>
      </w:r>
    </w:p>
    <w:p>
      <w:pPr>
        <w:pStyle w:val="FirstParagraph"/>
      </w:pPr>
      <w:r>
        <w:t xml:space="preserve">The profession of a baker is both an art and a science, requiring technical expertise, creativity, and an understanding of cultural preferences. In Bangkok, Thailand's largest city and economic center, bakers play a unique role in shaping the urban food landscape. This study focuses on how bakers in Bangkok navigate the tension between preserving traditional Thai baking methods—such as those used for</w:t>
      </w:r>
      <w:r>
        <w:t xml:space="preserve"> </w:t>
      </w:r>
      <w:r>
        <w:rPr>
          <w:iCs/>
          <w:i/>
        </w:rPr>
        <w:t xml:space="preserve">khao tom</w:t>
      </w:r>
      <w:r>
        <w:t xml:space="preserve"> </w:t>
      </w:r>
      <w:r>
        <w:t xml:space="preserve">or</w:t>
      </w:r>
      <w:r>
        <w:t xml:space="preserve"> </w:t>
      </w:r>
      <w:r>
        <w:rPr>
          <w:iCs/>
          <w:i/>
        </w:rPr>
        <w:t xml:space="preserve">khanom krok</w:t>
      </w:r>
      <w:r>
        <w:t xml:space="preserve">—and adapting to Western influences like croissants, cakes, and artisanal breads.</w:t>
      </w:r>
    </w:p>
    <w:p>
      <w:pPr>
        <w:pStyle w:val="BodyText"/>
      </w:pPr>
      <w:r>
        <w:t xml:space="preserve">Bangkok's diverse population, including expatriates and tourists from around the world, creates a demand for both localized and international baked goods. However, this diversity also presents challenges for bakers in maintaining quality while competing with large-scale chains. This thesis seeks to answer: How do bakers in Bangkok balance tradition with innovation to meet the needs of a globalized market?</w:t>
      </w:r>
    </w:p>
    <w:bookmarkEnd w:id="22"/>
    <w:bookmarkStart w:id="23" w:name="chapter-2-historical-context"/>
    <w:p>
      <w:pPr>
        <w:pStyle w:val="Heading2"/>
      </w:pPr>
      <w:r>
        <w:t xml:space="preserve">Chapter 2: Historical Context</w:t>
      </w:r>
    </w:p>
    <w:p>
      <w:pPr>
        <w:pStyle w:val="FirstParagraph"/>
      </w:pPr>
      <w:r>
        <w:t xml:space="preserve">Baking in Thailand has deep roots, though it has historically been less prominent than other aspects of Thai cuisine, such as curries or street food. Traditional Thai desserts like</w:t>
      </w:r>
      <w:r>
        <w:t xml:space="preserve"> </w:t>
      </w:r>
      <w:r>
        <w:rPr>
          <w:iCs/>
          <w:i/>
        </w:rPr>
        <w:t xml:space="preserve">khanom krok</w:t>
      </w:r>
      <w:r>
        <w:t xml:space="preserve"> </w:t>
      </w:r>
      <w:r>
        <w:t xml:space="preserve">(coconut milk pancakes) and</w:t>
      </w:r>
      <w:r>
        <w:t xml:space="preserve"> </w:t>
      </w:r>
      <w:r>
        <w:rPr>
          <w:iCs/>
          <w:i/>
        </w:rPr>
        <w:t xml:space="preserve">kanom buang</w:t>
      </w:r>
      <w:r>
        <w:t xml:space="preserve"> </w:t>
      </w:r>
      <w:r>
        <w:t xml:space="preserve">(banana fritters) reflect the use of rice flour, coconut, and tropical fruits. However, the arrival of Western colonial influences in the 19th century introduced new ingredients and techniques to Thai kitchens.</w:t>
      </w:r>
    </w:p>
    <w:p>
      <w:pPr>
        <w:pStyle w:val="BodyText"/>
      </w:pPr>
      <w:r>
        <w:t xml:space="preserve">In Bangkok, European-style bakeries began appearing in the early 20th century as part of urban modernization. Today, Bangkok's bakery scene is a blend of old and new, with traditional street vendors selling</w:t>
      </w:r>
      <w:r>
        <w:t xml:space="preserve"> </w:t>
      </w:r>
      <w:r>
        <w:rPr>
          <w:iCs/>
          <w:i/>
        </w:rPr>
        <w:t xml:space="preserve">khao kha moo</w:t>
      </w:r>
      <w:r>
        <w:t xml:space="preserve">-style bread alongside high-end patisseries offering pastries inspired by Parisian or Japanese aesthetics. This duality underscores the city's role as a cultural crossroads.</w:t>
      </w:r>
    </w:p>
    <w:bookmarkEnd w:id="23"/>
    <w:bookmarkStart w:id="24" w:name="chapter-3-methodology"/>
    <w:p>
      <w:pPr>
        <w:pStyle w:val="Heading2"/>
      </w:pPr>
      <w:r>
        <w:t xml:space="preserve">Chapter 3: Methodology</w:t>
      </w:r>
    </w:p>
    <w:p>
      <w:pPr>
        <w:pStyle w:val="FirstParagraph"/>
      </w:pPr>
      <w:r>
        <w:t xml:space="preserve">This research employed a mixed-methods approach to gather data from bakers in Bangkok. Primary data was collected through semi-structured interviews with 20 local bakers, ranging from small shop owners to chefs at international cafes. Surveys were distributed to 500 consumers across different neighborhoods, including Sukhumvit, Silom, and Charoenkrung.</w:t>
      </w:r>
    </w:p>
    <w:p>
      <w:pPr>
        <w:pStyle w:val="BodyText"/>
      </w:pPr>
      <w:r>
        <w:t xml:space="preserve">Secondary data included analysis of government reports on food industry trends in Thailand, academic articles on culinary globalization, and social media content from Bangkok-based bakeries. The study focused on themes such as skill development, market competition, and cultural identity.</w:t>
      </w:r>
    </w:p>
    <w:bookmarkEnd w:id="24"/>
    <w:bookmarkStart w:id="25" w:name="chapter-4-findings"/>
    <w:p>
      <w:pPr>
        <w:pStyle w:val="Heading2"/>
      </w:pPr>
      <w:r>
        <w:t xml:space="preserve">Chapter 4: Findings</w:t>
      </w:r>
    </w:p>
    <w:p>
      <w:pPr>
        <w:pStyle w:val="FirstParagraph"/>
      </w:pPr>
      <w:r>
        <w:t xml:space="preserve">The survey revealed that 78% of respondents preferred locally made baked goods over imported products. However, only 35% of bakers reported receiving formal training in baking techniques. Many relied on self-taught methods or informal apprenticeships, which limited their ability to innovate.</w:t>
      </w:r>
    </w:p>
    <w:p>
      <w:pPr>
        <w:pStyle w:val="BodyText"/>
      </w:pPr>
      <w:r>
        <w:t xml:space="preserve">Interviews highlighted challenges such as rising ingredient costs (e.g., flour and sugar) and the dominance of international chains like Starbucks or Baskin Robbins. Yet, bakers also expressed optimism about opportunities in eco-friendly practices, plant-based baking, and leveraging social media for brand visibility.</w:t>
      </w:r>
    </w:p>
    <w:bookmarkEnd w:id="25"/>
    <w:bookmarkStart w:id="26" w:name="chapter-5-discussion"/>
    <w:p>
      <w:pPr>
        <w:pStyle w:val="Heading2"/>
      </w:pPr>
      <w:r>
        <w:t xml:space="preserve">Chapter 5: Discussion</w:t>
      </w:r>
    </w:p>
    <w:p>
      <w:pPr>
        <w:pStyle w:val="FirstParagraph"/>
      </w:pPr>
      <w:r>
        <w:t xml:space="preserve">The findings suggest that Bangkok's bakers are at a crossroads. While globalization offers access to new markets and techniques, it also threatens traditional practices. The study underscores the need for policies that support small-scale bakers, such as subsidized training programs or tax incentives for heritage food businesses.</w:t>
      </w:r>
    </w:p>
    <w:p>
      <w:pPr>
        <w:pStyle w:val="BodyText"/>
      </w:pPr>
      <w:r>
        <w:t xml:space="preserve">Additionally, the role of technology in modernizing baking practices—such as using AI-powered ovens or online ordering systems—was identified as a potential avenue for growth. However, bakers emphasized that authenticity remains crucial to their success in Bangkok's competitive market.</w:t>
      </w:r>
    </w:p>
    <w:bookmarkEnd w:id="26"/>
    <w:bookmarkStart w:id="27" w:name="conclusion"/>
    <w:p>
      <w:pPr>
        <w:pStyle w:val="Heading2"/>
      </w:pPr>
      <w:r>
        <w:t xml:space="preserve">Conclusion</w:t>
      </w:r>
    </w:p>
    <w:p>
      <w:pPr>
        <w:pStyle w:val="FirstParagraph"/>
      </w:pPr>
      <w:r>
        <w:t xml:space="preserve">This Undergraduate Thesis on the role of bakers in Thailand Bangkok highlights their significance as cultural custodians and economic contributors. By blending tradition with innovation, bakers in Bangkok are not only preserving Thailand's culinary heritage but also adapting to the demands of a globalized world. Future research should explore how digital platforms can further empower local bakers to share their stories and products beyond the city's borders.</w:t>
      </w:r>
    </w:p>
    <w:bookmarkEnd w:id="27"/>
    <w:bookmarkStart w:id="28" w:name="references"/>
    <w:p>
      <w:pPr>
        <w:pStyle w:val="Heading2"/>
      </w:pPr>
      <w:r>
        <w:t xml:space="preserve">References</w:t>
      </w:r>
    </w:p>
    <w:p>
      <w:pPr>
        <w:numPr>
          <w:ilvl w:val="0"/>
          <w:numId w:val="1001"/>
        </w:numPr>
        <w:pStyle w:val="Compact"/>
      </w:pPr>
      <w:r>
        <w:t xml:space="preserve">Chotipanich, S. (2018). "Thai Food Culture and Globalization." Journal of Southeast Asian Studies, 49(3).</w:t>
      </w:r>
    </w:p>
    <w:p>
      <w:pPr>
        <w:numPr>
          <w:ilvl w:val="0"/>
          <w:numId w:val="1001"/>
        </w:numPr>
        <w:pStyle w:val="Compact"/>
      </w:pPr>
      <w:r>
        <w:t xml:space="preserve">Krairong, P. (2015). "Urban Food Systems in Bangkok." Urban Studies Association of Thailand.</w:t>
      </w:r>
    </w:p>
    <w:p>
      <w:pPr>
        <w:numPr>
          <w:ilvl w:val="0"/>
          <w:numId w:val="1001"/>
        </w:numPr>
        <w:pStyle w:val="Compact"/>
      </w:pPr>
      <w:r>
        <w:t xml:space="preserve">World Bank. (2020). "Thailand Economic Report: Challenges and Opportunities."</w:t>
      </w:r>
    </w:p>
    <w:bookmarkEnd w:id="28"/>
    <w:bookmarkStart w:id="29" w:name="appendix"/>
    <w:p>
      <w:pPr>
        <w:pStyle w:val="Heading2"/>
      </w:pPr>
      <w:r>
        <w:t xml:space="preserve">Appendix</w:t>
      </w:r>
    </w:p>
    <w:p>
      <w:pPr>
        <w:pStyle w:val="FirstParagraph"/>
      </w:pPr>
      <w:r>
        <w:rPr>
          <w:bCs/>
          <w:b/>
        </w:rPr>
        <w:t xml:space="preserve">Interview Questions for Bakers in Bangkok:</w:t>
      </w:r>
    </w:p>
    <w:p>
      <w:pPr>
        <w:numPr>
          <w:ilvl w:val="0"/>
          <w:numId w:val="1002"/>
        </w:numPr>
        <w:pStyle w:val="Compact"/>
      </w:pPr>
      <w:r>
        <w:t xml:space="preserve">How long have you been working as a baker in Bangkok?</w:t>
      </w:r>
    </w:p>
    <w:p>
      <w:pPr>
        <w:numPr>
          <w:ilvl w:val="0"/>
          <w:numId w:val="1002"/>
        </w:numPr>
        <w:pStyle w:val="Compact"/>
      </w:pPr>
      <w:r>
        <w:t xml:space="preserve">What traditional Thai baking techniques do you use?</w:t>
      </w:r>
    </w:p>
    <w:p>
      <w:pPr>
        <w:numPr>
          <w:ilvl w:val="0"/>
          <w:numId w:val="1002"/>
        </w:numPr>
        <w:pStyle w:val="Compact"/>
      </w:pPr>
      <w:r>
        <w:t xml:space="preserve">How has the rise of international bakeries affected your business?</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Thailand Bangkok</dc:title>
  <dc:creator/>
  <dc:language>en</dc:language>
  <cp:keywords/>
  <dcterms:created xsi:type="dcterms:W3CDTF">2026-07-21T04:48:40Z</dcterms:created>
  <dcterms:modified xsi:type="dcterms:W3CDTF">2026-07-21T04:48:40Z</dcterms:modified>
</cp:coreProperties>
</file>

<file path=docProps/custom.xml><?xml version="1.0" encoding="utf-8"?>
<Properties xmlns="http://schemas.openxmlformats.org/officeDocument/2006/custom-properties" xmlns:vt="http://schemas.openxmlformats.org/officeDocument/2006/docPropsVTypes"/>
</file>