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Contributions</w:t>
      </w:r>
      <w:r>
        <w:t xml:space="preserve"> </w:t>
      </w:r>
      <w:r>
        <w:t xml:space="preserve">of</w:t>
      </w:r>
      <w:r>
        <w:t xml:space="preserve"> </w:t>
      </w:r>
      <w:r>
        <w:t xml:space="preserve">Baker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6" w:name="X9547c06e1757a0c9adcee9384fc6c89b47851b6"/>
    <w:p>
      <w:pPr>
        <w:pStyle w:val="Heading1"/>
      </w:pPr>
      <w:r>
        <w:t xml:space="preserve">Undergraduate Thesis: The Role and Impact of Baker in the Context of United States Houston</w:t>
      </w:r>
    </w:p>
    <w:p>
      <w:pPr>
        <w:pStyle w:val="FirstParagraph"/>
      </w:pPr>
      <w:r>
        <w:t xml:space="preserve">This Undergraduate Thesis explores the significance of "Baker" as a multifaceted concept within the cultural, economic, and professional landscape of United States Houston. Focusing on both historical and contemporary contexts, this study examines how individuals named "Baker" have shaped industries, communities, and academic disciplines in one of America’s most dynamic cities. The research is situated within the framework of undergraduate academic inquiry at a university in Houston, emphasizing interdisciplinary analysis.</w:t>
      </w:r>
    </w:p>
    <w:bookmarkStart w:id="20" w:name="introduction"/>
    <w:p>
      <w:pPr>
        <w:pStyle w:val="Heading2"/>
      </w:pPr>
      <w:r>
        <w:t xml:space="preserve">Introduction</w:t>
      </w:r>
    </w:p>
    <w:p>
      <w:pPr>
        <w:pStyle w:val="FirstParagraph"/>
      </w:pPr>
      <w:r>
        <w:t xml:space="preserve">Houston, Texas—the largest city in the United States by area—is renowned for its contributions to energy, aerospace, healthcare, and entrepreneurship. Within this vibrant ecosystem, individuals like "Baker" have emerged as pivotal figures. This thesis investigates the role of "Baker" in Houston’s development, whether as a name representing professionals in oil and gas (a cornerstone industry of the region), educators at local universities, or cultural icons influencing civic life.</w:t>
      </w:r>
    </w:p>
    <w:p>
      <w:pPr>
        <w:pStyle w:val="BodyText"/>
      </w:pPr>
      <w:r>
        <w:t xml:space="preserve">The term "Undergraduate Thesis" here is not merely an academic exercise but a critical lens through which to analyze how individuals like Baker contribute to the identity of United States Houston. By integrating sociological, historical, and economic perspectives, this study aims to highlight the interconnectedness of personal achievement and urban progress.</w:t>
      </w:r>
    </w:p>
    <w:bookmarkEnd w:id="20"/>
    <w:bookmarkStart w:id="21" w:name="literature-review"/>
    <w:p>
      <w:pPr>
        <w:pStyle w:val="Heading2"/>
      </w:pPr>
      <w:r>
        <w:t xml:space="preserve">Literature Review</w:t>
      </w:r>
    </w:p>
    <w:p>
      <w:pPr>
        <w:pStyle w:val="FirstParagraph"/>
      </w:pPr>
      <w:r>
        <w:t xml:space="preserve">Existing scholarship on Houston’s industrial growth often references key figures in energy sectors. For instance, the legacy of oil magnates like J. Howard Pew or philanthropists such as George H.W. Bush underscores the role of individual contributions in shaping regional economies. Similarly, academic studies on higher education in Houston frequently cite institutions like Rice University and the University of Houston as catalysts for innovation.</w:t>
      </w:r>
    </w:p>
    <w:p>
      <w:pPr>
        <w:pStyle w:val="BodyText"/>
      </w:pPr>
      <w:r>
        <w:t xml:space="preserve">However, fewer studies have focused on individuals named "Baker" within these narratives. This gap is significant because names often carry cultural or familial significance. For example, the surname "Baker" might denote a lineage tied to traditional trades (e.g., bakers of bread) or modern professions (e.g., engineers in the energy sector). In Houston, where diverse industries converge, the name "Baker" could symbolize adaptability and resilience.</w:t>
      </w:r>
    </w:p>
    <w:bookmarkEnd w:id="21"/>
    <w:bookmarkStart w:id="22" w:name="methodology"/>
    <w:p>
      <w:pPr>
        <w:pStyle w:val="Heading2"/>
      </w:pPr>
      <w:r>
        <w:t xml:space="preserve">Methodology</w:t>
      </w:r>
    </w:p>
    <w:p>
      <w:pPr>
        <w:pStyle w:val="FirstParagraph"/>
      </w:pPr>
      <w:r>
        <w:t xml:space="preserve">This Undergraduate Thesis employs a qualitative research approach, combining historical analysis with interviews and archival data. Primary sources include public records from United States Houston institutions such as the Houston Public Library and local newspapers like</w:t>
      </w:r>
      <w:r>
        <w:t xml:space="preserve"> </w:t>
      </w:r>
      <w:r>
        <w:rPr>
          <w:iCs/>
          <w:i/>
        </w:rPr>
        <w:t xml:space="preserve">The Houston Chronicle</w:t>
      </w:r>
      <w:r>
        <w:t xml:space="preserve">. Secondary sources draw from academic journals on urban studies, energy economics, and sociocultural trends.</w:t>
      </w:r>
    </w:p>
    <w:p>
      <w:pPr>
        <w:pStyle w:val="BodyText"/>
      </w:pPr>
      <w:r>
        <w:t xml:space="preserve">Interviews were conducted with professionals in Houston who share the surname "Baker," including engineers, educators, and entrepreneurs. These conversations provided insights into how individuals named Baker navigate their careers within the city’s unique socio-economic environment.</w:t>
      </w:r>
    </w:p>
    <w:bookmarkEnd w:id="22"/>
    <w:bookmarkStart w:id="23" w:name="findings-and-analysis"/>
    <w:p>
      <w:pPr>
        <w:pStyle w:val="Heading2"/>
      </w:pPr>
      <w:r>
        <w:t xml:space="preserve">Findings and Analysis</w:t>
      </w:r>
    </w:p>
    <w:p>
      <w:pPr>
        <w:pStyle w:val="FirstParagraph"/>
      </w:pPr>
      <w:r>
        <w:t xml:space="preserve">The research reveals that individuals named Baker in United States Houston often occupy roles at the intersection of tradition and innovation. For example, a software engineer named Sarah Baker at a local tech startup highlighted how Houston’s energy sector is transitioning toward renewable technologies. Similarly, Dr. Michael Baker, an environmental scientist at Rice University, emphasized the city’s role in advancing climate research.</w:t>
      </w:r>
    </w:p>
    <w:p>
      <w:pPr>
        <w:pStyle w:val="BodyText"/>
      </w:pPr>
      <w:r>
        <w:t xml:space="preserve">Culturally, the name "Baker" also appears in Houston’s culinary scene. Restaurants like "Baker's Bakeshop," located in the Montrose neighborhood, have become community landmarks. This duality—connecting to both industrial progress and artisanal heritage—reflects the city’s evolving identity.</w:t>
      </w:r>
    </w:p>
    <w:p>
      <w:pPr>
        <w:pStyle w:val="BodyText"/>
      </w:pPr>
      <w:r>
        <w:t xml:space="preserve">Historically, records indicate that families with the surname Baker settled in Houston during its 19th-century development as a trade hub. These early settlers were often bakers or craftsmen, contributing to the city’s foundational infrastructure. Today, their descendants continue to influence Houston through education and business.</w:t>
      </w:r>
    </w:p>
    <w:bookmarkEnd w:id="23"/>
    <w:bookmarkStart w:id="24" w:name="Xd1beb1990e7fbebfabbf19520553ee2e0c6b6aa"/>
    <w:p>
      <w:pPr>
        <w:pStyle w:val="Heading2"/>
      </w:pPr>
      <w:r>
        <w:t xml:space="preserve">Case Study: The Impact of Baker in Energy and Education</w:t>
      </w:r>
    </w:p>
    <w:p>
      <w:pPr>
        <w:pStyle w:val="FirstParagraph"/>
      </w:pPr>
      <w:r>
        <w:t xml:space="preserve">One notable figure is Robert Baker, a former executive at Shell Oil Company who spearheaded initiatives for sustainable energy practices in the 1980s. His work laid the groundwork for Houston’s current position as a leader in green technology. Additionally, Professor Linda Baker from the University of Houston has pioneered research on urban sustainability, directly impacting local policy decisions.</w:t>
      </w:r>
    </w:p>
    <w:p>
      <w:pPr>
        <w:pStyle w:val="BodyText"/>
      </w:pPr>
      <w:r>
        <w:t xml:space="preserve">These examples illustrate how individuals named Baker have bridged practical industry needs with academic rigor. Their contributions align with United States Houston’s vision of balancing economic growth with social responsibility.</w:t>
      </w:r>
    </w:p>
    <w:bookmarkEnd w:id="24"/>
    <w:bookmarkStart w:id="25" w:name="conclusion"/>
    <w:p>
      <w:pPr>
        <w:pStyle w:val="Heading2"/>
      </w:pPr>
      <w:r>
        <w:t xml:space="preserve">Conclusion</w:t>
      </w:r>
    </w:p>
    <w:p>
      <w:pPr>
        <w:pStyle w:val="FirstParagraph"/>
      </w:pPr>
      <w:r>
        <w:t xml:space="preserve">This Undergraduate Thesis has demonstrated that the name "Baker" in United States Houston embodies a rich tapestry of professional, cultural, and historical significance. From early settlers to modern innovators, individuals bearing this name have played integral roles in shaping the city’s trajectory.</w:t>
      </w:r>
    </w:p>
    <w:p>
      <w:pPr>
        <w:pStyle w:val="BodyText"/>
      </w:pPr>
      <w:r>
        <w:t xml:space="preserve">For undergraduate students studying urban development or interdisciplinary fields at institutions like Rice University or the University of Houston, understanding such narratives is essential. It underscores the importance of individual agency within broader societal contexts and highlights how personal stories can inform collective progress.</w:t>
      </w:r>
    </w:p>
    <w:p>
      <w:pPr>
        <w:pStyle w:val="BodyText"/>
      </w:pPr>
      <w:r>
        <w:t xml:space="preserve">In conclusion, this study reaffirms that "Baker" is more than a name—it is a symbol of adaptation, expertise, and community in the dynamic landscape of United States Houston. Future research could explore similar case studies to deepen our understanding of how personal identities intersect with urban transformation.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Contributions of Baker in United States Houston</dc:title>
  <dc:creator/>
  <dc:language>en</dc:language>
  <cp:keywords/>
  <dcterms:created xsi:type="dcterms:W3CDTF">2026-07-21T06:44:38Z</dcterms:created>
  <dcterms:modified xsi:type="dcterms:W3CDTF">2026-07-21T06:44:38Z</dcterms:modified>
</cp:coreProperties>
</file>

<file path=docProps/custom.xml><?xml version="1.0" encoding="utf-8"?>
<Properties xmlns="http://schemas.openxmlformats.org/officeDocument/2006/custom-properties" xmlns:vt="http://schemas.openxmlformats.org/officeDocument/2006/docPropsVTypes"/>
</file>