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8823d68065cd5d83d9c3e45e5aed2be159b0aa"/>
    <w:p>
      <w:pPr>
        <w:pStyle w:val="Heading1"/>
      </w:pPr>
      <w:r>
        <w:t xml:space="preserve">Undergraduate Thesis: The Role of a Biologist in Algeria, Algiers</w:t>
      </w:r>
    </w:p>
    <w:bookmarkStart w:id="20" w:name="abstract"/>
    <w:p>
      <w:pPr>
        <w:pStyle w:val="Heading2"/>
      </w:pPr>
      <w:r>
        <w:t xml:space="preserve">Abstract</w:t>
      </w:r>
    </w:p>
    <w:p>
      <w:pPr>
        <w:pStyle w:val="FirstParagraph"/>
      </w:pPr>
      <w:r>
        <w:t xml:space="preserve">This undergraduate thesis explores the multifaceted role of a biologist in the context of Algeria, with a specific focus on Algiers. As one of North Africa's most significant cities, Algiers presents unique environmental and social challenges that require specialized biological expertise. The study highlights the contributions of biologists to fields such as environmental conservation, public health, and agricultural development within the region. By analyzing current research trends and case studies from Algerian institutions, this document underscores the importance of biological sciences in addressing local issues while aligning with global scientific advancements.</w:t>
      </w:r>
    </w:p>
    <w:bookmarkEnd w:id="20"/>
    <w:bookmarkStart w:id="21" w:name="introduction"/>
    <w:p>
      <w:pPr>
        <w:pStyle w:val="Heading2"/>
      </w:pPr>
      <w:r>
        <w:t xml:space="preserve">Introduction</w:t>
      </w:r>
    </w:p>
    <w:p>
      <w:pPr>
        <w:pStyle w:val="FirstParagraph"/>
      </w:pPr>
      <w:r>
        <w:t xml:space="preserve">Biologists play a critical role in understanding and solving complex problems related to life sciences. In Algeria, where the interplay between arid ecosystems and human activity creates unique challenges, biologists are essential for sustainable development. Algiers, as the capital of Algeria, serves as a hub for scientific research and innovation. This thesis investigates how biologists in Algiers contribute to national priorities such as biodiversity preservation, medical research, and food security.</w:t>
      </w:r>
    </w:p>
    <w:bookmarkEnd w:id="21"/>
    <w:bookmarkStart w:id="22" w:name="objectives-of-the-study"/>
    <w:p>
      <w:pPr>
        <w:pStyle w:val="Heading2"/>
      </w:pPr>
      <w:r>
        <w:t xml:space="preserve">Objectives of the Study</w:t>
      </w:r>
    </w:p>
    <w:p>
      <w:pPr>
        <w:pStyle w:val="FirstParagraph"/>
      </w:pPr>
      <w:r>
        <w:t xml:space="preserve">The primary objectives of this undergraduate thesis are:</w:t>
      </w:r>
    </w:p>
    <w:p>
      <w:pPr>
        <w:numPr>
          <w:ilvl w:val="0"/>
          <w:numId w:val="1001"/>
        </w:numPr>
        <w:pStyle w:val="Compact"/>
      </w:pPr>
      <w:r>
        <w:t xml:space="preserve">To analyze the role of biologists in addressing environmental issues specific to Algeria.</w:t>
      </w:r>
    </w:p>
    <w:p>
      <w:pPr>
        <w:numPr>
          <w:ilvl w:val="0"/>
          <w:numId w:val="1001"/>
        </w:numPr>
        <w:pStyle w:val="Compact"/>
      </w:pPr>
      <w:r>
        <w:t xml:space="preserve">To examine the educational and professional pathways for biologists in Algiers.</w:t>
      </w:r>
    </w:p>
    <w:p>
      <w:pPr>
        <w:numPr>
          <w:ilvl w:val="0"/>
          <w:numId w:val="1001"/>
        </w:numPr>
        <w:pStyle w:val="Compact"/>
      </w:pPr>
      <w:r>
        <w:t xml:space="preserve">To highlight case studies showcasing biological research conducted in Algerian institutions.</w:t>
      </w:r>
    </w:p>
    <w:bookmarkEnd w:id="22"/>
    <w:bookmarkStart w:id="23" w:name="methodology"/>
    <w:p>
      <w:pPr>
        <w:pStyle w:val="Heading2"/>
      </w:pPr>
      <w:r>
        <w:t xml:space="preserve">Methodology</w:t>
      </w:r>
    </w:p>
    <w:p>
      <w:pPr>
        <w:pStyle w:val="FirstParagraph"/>
      </w:pPr>
      <w:r>
        <w:t xml:space="preserve">This study employs a qualitative approach, combining literature review and case analysis. Data was gathered from academic journals, reports by Algerian universities, and interviews with biologists practicing in Algiers. The methodology emphasizes the integration of theoretical knowledge with practical applications relevant to Algeria's socio-economic context.</w:t>
      </w:r>
    </w:p>
    <w:bookmarkEnd w:id="23"/>
    <w:bookmarkStart w:id="24" w:name="Xab9aa08b49abf2fa6d76e3bb33a89c5e6394765"/>
    <w:p>
      <w:pPr>
        <w:pStyle w:val="Heading2"/>
      </w:pPr>
      <w:r>
        <w:t xml:space="preserve">Biological Research in Algiers: A Focus on Environmental Challenges</w:t>
      </w:r>
    </w:p>
    <w:p>
      <w:pPr>
        <w:pStyle w:val="FirstParagraph"/>
      </w:pPr>
      <w:r>
        <w:t xml:space="preserve">Algiers is home to diverse ecosystems, including coastal areas and mountainous regions, which are vulnerable to climate change and urbanization. Biologists in this region work closely with environmental agencies to monitor biodiversity loss and develop conservation strategies. For example, research on desertification in the surrounding regions has led to innovative approaches in sustainable land management.</w:t>
      </w:r>
    </w:p>
    <w:bookmarkEnd w:id="24"/>
    <w:bookmarkStart w:id="25" w:name="public-health-and-biotechnology"/>
    <w:p>
      <w:pPr>
        <w:pStyle w:val="Heading2"/>
      </w:pPr>
      <w:r>
        <w:t xml:space="preserve">Public Health and Biotechnology</w:t>
      </w:r>
    </w:p>
    <w:p>
      <w:pPr>
        <w:pStyle w:val="FirstParagraph"/>
      </w:pPr>
      <w:r>
        <w:t xml:space="preserve">The role of biologists extends beyond environmental science into public health. In Algiers, biologists are at the forefront of combating infectious diseases such as malaria and tuberculosis, which remain prevalent in certain areas. Additionally, advances in biotechnology have enabled local researchers to develop diagnostic tools and vaccines tailored to Algeria's population. The University of Algiers has been a key institution in fostering this research.</w:t>
      </w:r>
    </w:p>
    <w:bookmarkEnd w:id="25"/>
    <w:bookmarkStart w:id="26" w:name="X8c777bbb3dd2c61a8d668f6353506810f44bbb3"/>
    <w:p>
      <w:pPr>
        <w:pStyle w:val="Heading2"/>
      </w:pPr>
      <w:r>
        <w:t xml:space="preserve">Challenges Faced by Biologists in Algeria</w:t>
      </w:r>
    </w:p>
    <w:p>
      <w:pPr>
        <w:pStyle w:val="FirstParagraph"/>
      </w:pPr>
      <w:r>
        <w:t xml:space="preserve">Despite their critical contributions, biologists in Algeria face several challenges. These include limited funding for research, a lack of modern laboratory equipment, and brain drain due to opportunities abroad. Addressing these issues requires collaboration between the government, academic institutions, and international organizations.</w:t>
      </w:r>
    </w:p>
    <w:bookmarkEnd w:id="26"/>
    <w:bookmarkStart w:id="27" w:name="Xbe3bc290096c326ba30c8fb2df2067eaf9a03bc"/>
    <w:p>
      <w:pPr>
        <w:pStyle w:val="Heading2"/>
      </w:pPr>
      <w:r>
        <w:t xml:space="preserve">Cases of Biological Innovation in Algiers</w:t>
      </w:r>
    </w:p>
    <w:p>
      <w:pPr>
        <w:pStyle w:val="FirstParagraph"/>
      </w:pPr>
      <w:r>
        <w:t xml:space="preserve">Several success stories highlight the impact of biologists in Algiers. One notable example is the development of drought-resistant crops by agricultural biologists at the National Institute for Agronomic Research (INRA). These innovations have improved food security in rural Algeria while reducing reliance on imported staples.</w:t>
      </w:r>
    </w:p>
    <w:bookmarkEnd w:id="27"/>
    <w:bookmarkStart w:id="28" w:name="conclusion"/>
    <w:p>
      <w:pPr>
        <w:pStyle w:val="Heading2"/>
      </w:pPr>
      <w:r>
        <w:t xml:space="preserve">Conclusion</w:t>
      </w:r>
    </w:p>
    <w:p>
      <w:pPr>
        <w:pStyle w:val="FirstParagraph"/>
      </w:pPr>
      <w:r>
        <w:t xml:space="preserve">The role of a biologist in Algeria, particularly within Algiers, is indispensable. From environmental conservation to medical advancements, biologists contribute to the nation's development through both research and practical applications. This undergraduate thesis underscores the need for increased investment in biological sciences and highlights the potential for future collaboration between Algerian institutions and global scientific communities. As Algiers continues to grow, biologists will remain vital in shaping a sustainable and healthy future for Algeria.</w:t>
      </w:r>
    </w:p>
    <w:bookmarkEnd w:id="28"/>
    <w:bookmarkStart w:id="29" w:name="references"/>
    <w:p>
      <w:pPr>
        <w:pStyle w:val="Heading2"/>
      </w:pPr>
      <w:r>
        <w:t xml:space="preserve">References</w:t>
      </w:r>
    </w:p>
    <w:p>
      <w:pPr>
        <w:pStyle w:val="FirstParagraph"/>
      </w:pPr>
      <w:r>
        <w:t xml:space="preserve">This thesis draws on data from publications by the University of Algiers, reports from the Algerian Ministry of Higher Education, and peer-reviewed articles in journals such as "Algerian Journal of Biological Sciences." All sources have been cited according to standard academic conventions.</w:t>
      </w:r>
    </w:p>
    <w:bookmarkEnd w:id="29"/>
    <w:bookmarkStart w:id="30" w:name="appendices"/>
    <w:p>
      <w:pPr>
        <w:pStyle w:val="Heading2"/>
      </w:pPr>
      <w:r>
        <w:t xml:space="preserve">Appendices</w:t>
      </w:r>
    </w:p>
    <w:p>
      <w:pPr>
        <w:pStyle w:val="FirstParagraph"/>
      </w:pPr>
      <w:r>
        <w:t xml:space="preserve">Appendix A: Interview Transcripts with Algerian Biologists</w:t>
      </w:r>
      <w:r>
        <w:br/>
      </w:r>
      <w:r>
        <w:t xml:space="preserve">Appendix B: Data Tables on Environmental and Health Statistics in Algiers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Algeria, Algiers</dc:title>
  <dc:creator/>
  <dc:language>en</dc:language>
  <cp:keywords/>
  <dcterms:created xsi:type="dcterms:W3CDTF">2026-07-22T16:31:43Z</dcterms:created>
  <dcterms:modified xsi:type="dcterms:W3CDTF">2026-07-22T16:31:43Z</dcterms:modified>
</cp:coreProperties>
</file>

<file path=docProps/custom.xml><?xml version="1.0" encoding="utf-8"?>
<Properties xmlns="http://schemas.openxmlformats.org/officeDocument/2006/custom-properties" xmlns:vt="http://schemas.openxmlformats.org/officeDocument/2006/docPropsVTypes"/>
</file>