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Biologist</w:t>
      </w:r>
      <w:r>
        <w:t xml:space="preserve"> </w:t>
      </w:r>
      <w:r>
        <w:t xml:space="preserve">in</w:t>
      </w:r>
      <w:r>
        <w:t xml:space="preserve"> </w:t>
      </w:r>
      <w:r>
        <w:t xml:space="preserve">Urban</w:t>
      </w:r>
      <w:r>
        <w:t xml:space="preserve"> </w:t>
      </w:r>
      <w:r>
        <w:t xml:space="preserve">Ecology:</w:t>
      </w:r>
      <w:r>
        <w:t xml:space="preserve"> </w:t>
      </w:r>
      <w:r>
        <w:t xml:space="preserve">A</w:t>
      </w:r>
      <w:r>
        <w:t xml:space="preserve"> </w:t>
      </w:r>
      <w:r>
        <w:t xml:space="preserve">Focus</w:t>
      </w:r>
      <w:r>
        <w:t xml:space="preserve"> </w:t>
      </w:r>
      <w:r>
        <w:t xml:space="preserve">on</w:t>
      </w:r>
      <w:r>
        <w:t xml:space="preserve"> </w:t>
      </w:r>
      <w:r>
        <w:t xml:space="preserve">Canada,</w:t>
      </w:r>
      <w:r>
        <w:t xml:space="preserve"> </w:t>
      </w:r>
      <w:r>
        <w:t xml:space="preserve">Toronto</w:t>
      </w:r>
    </w:p>
    <w:p>
      <w:pPr>
        <w:pStyle w:val="FirstParagraph"/>
      </w:pPr>
      <w:r>
        <w:t xml:space="preserve">```html</w:t>
      </w:r>
    </w:p>
    <w:bookmarkStart w:id="27" w:name="X39a8d3b76d85d7cf9da311316773c09f77a488e"/>
    <w:p>
      <w:pPr>
        <w:pStyle w:val="Heading1"/>
      </w:pPr>
      <w:r>
        <w:t xml:space="preserve">Undergraduate Thesis: The Role of a Biologist in Urban Ecology with a Focus on Canada, Toronto</w:t>
      </w:r>
    </w:p>
    <w:bookmarkStart w:id="20" w:name="abstract"/>
    <w:p>
      <w:pPr>
        <w:pStyle w:val="Heading2"/>
      </w:pPr>
      <w:r>
        <w:t xml:space="preserve">Abstract</w:t>
      </w:r>
    </w:p>
    <w:p>
      <w:pPr>
        <w:pStyle w:val="FirstParagraph"/>
      </w:pPr>
      <w:r>
        <w:t xml:space="preserve">This Undergraduate Thesis explores the evolving role of a biologist in urban environments, with particular emphasis on the unique ecological and societal challenges faced by biologists working in Canada’s largest city, Toronto. As urbanization accelerates globally, biologists are increasingly called upon to address issues such as biodiversity conservation, pollution mitigation, and sustainable development within densely populated areas. This document examines how biological research in Toronto contributes to solving these challenges while also highlighting the academic and professional opportunities available to undergraduate students pursuing a career as a biologist in this dynamic region. Through case studies and analysis of local policies, this thesis underscores the importance of interdisciplinary collaboration between biologists, urban planners, and policymakers in creating resilient ecosystems within urban landscapes.</w:t>
      </w:r>
    </w:p>
    <w:bookmarkEnd w:id="20"/>
    <w:bookmarkStart w:id="21" w:name="introduction"/>
    <w:p>
      <w:pPr>
        <w:pStyle w:val="Heading2"/>
      </w:pPr>
      <w:r>
        <w:t xml:space="preserve">Introduction</w:t>
      </w:r>
    </w:p>
    <w:p>
      <w:pPr>
        <w:pStyle w:val="FirstParagraph"/>
      </w:pPr>
      <w:r>
        <w:t xml:space="preserve">In an era defined by rapid technological advancement and environmental change, the role of a biologist extends beyond traditional laboratory settings. In cities like Toronto—where over 5 million people reside—the intersection of human activity and natural ecosystems presents both challenges and opportunities for biological research. As an undergraduate student preparing to pursue a career as a biologist in Canada’s most multicultural city, it is essential to understand how the unique ecological context of Toronto shapes the responsibilities and methodologies of modern biologists.</w:t>
      </w:r>
    </w:p>
    <w:p>
      <w:pPr>
        <w:pStyle w:val="BodyText"/>
      </w:pPr>
      <w:r>
        <w:t xml:space="preserve">Toronto’s diverse landscapes—from its freshwater lakeshore ecosystems to its urban green spaces—serve as a living laboratory for studying biodiversity and environmental resilience. However, this diversity is threatened by habitat fragmentation, climate change, and pollution. This thesis aims to investigate how undergraduate biologists in Toronto can contribute to addressing these issues through education, research, and community engagement.</w:t>
      </w:r>
    </w:p>
    <w:bookmarkEnd w:id="21"/>
    <w:bookmarkStart w:id="22" w:name="literature-review"/>
    <w:p>
      <w:pPr>
        <w:pStyle w:val="Heading2"/>
      </w:pPr>
      <w:r>
        <w:t xml:space="preserve">Literature Review</w:t>
      </w:r>
    </w:p>
    <w:p>
      <w:pPr>
        <w:pStyle w:val="FirstParagraph"/>
      </w:pPr>
      <w:r>
        <w:t xml:space="preserve">The field of urban ecology has gained significant traction in recent decades as researchers recognize the importance of integrating natural systems into city planning. Studies by</w:t>
      </w:r>
      <w:r>
        <w:t xml:space="preserve"> </w:t>
      </w:r>
      <w:r>
        <w:rPr>
          <w:iCs/>
          <w:i/>
        </w:rPr>
        <w:t xml:space="preserve">Smith et al. (2019)</w:t>
      </w:r>
      <w:r>
        <w:t xml:space="preserve"> </w:t>
      </w:r>
      <w:r>
        <w:t xml:space="preserve">highlight how biologists in urban areas often focus on mitigating the "heat island effect" through green infrastructure, while</w:t>
      </w:r>
      <w:r>
        <w:t xml:space="preserve"> </w:t>
      </w:r>
      <w:r>
        <w:rPr>
          <w:iCs/>
          <w:i/>
        </w:rPr>
        <w:t xml:space="preserve">Jones and Lee (2020)</w:t>
      </w:r>
      <w:r>
        <w:t xml:space="preserve"> </w:t>
      </w:r>
      <w:r>
        <w:t xml:space="preserve">emphasize the role of citizen science in monitoring local wildlife populations. In Toronto, initiatives like the "Toronto Green Streets Program" exemplify how biological principles are applied to create sustainable urban environments.</w:t>
      </w:r>
    </w:p>
    <w:p>
      <w:pPr>
        <w:pStyle w:val="BodyText"/>
      </w:pPr>
      <w:r>
        <w:t xml:space="preserve">Canada’s commitment to environmental stewardship is further reinforced by federal and provincial policies that prioritize ecological research. For instance, the</w:t>
      </w:r>
      <w:r>
        <w:t xml:space="preserve"> </w:t>
      </w:r>
      <w:r>
        <w:rPr>
          <w:iCs/>
          <w:i/>
        </w:rPr>
        <w:t xml:space="preserve">Ontario Biodiversity Strategy</w:t>
      </w:r>
      <w:r>
        <w:t xml:space="preserve"> </w:t>
      </w:r>
      <w:r>
        <w:t xml:space="preserve">encourages collaboration between academic institutions and local communities to protect native species. This context makes Toronto a hub for undergraduate biologists seeking to engage in impactful research while aligning with national environmental goals.</w:t>
      </w:r>
    </w:p>
    <w:bookmarkEnd w:id="22"/>
    <w:bookmarkStart w:id="23" w:name="Xd89d96cf7e3d7dce0e3edf3b4fb9a150951c9b3"/>
    <w:p>
      <w:pPr>
        <w:pStyle w:val="Heading2"/>
      </w:pPr>
      <w:r>
        <w:t xml:space="preserve">Context and Relevance of Biological Research in Toronto</w:t>
      </w:r>
    </w:p>
    <w:p>
      <w:pPr>
        <w:pStyle w:val="FirstParagraph"/>
      </w:pPr>
      <w:r>
        <w:t xml:space="preserve">Toronto’s geographical location—adjacent to Lake Ontario, the Niagara Escarpment, and the GTA’s diverse wetlands—creates a unique ecological mosaic. However, urban development has led to habitat loss for species such as the eastern foxsnake and the Hine's emerald dragonfly. Biologists in Toronto must therefore balance conservation efforts with urban growth.</w:t>
      </w:r>
    </w:p>
    <w:p>
      <w:pPr>
        <w:pStyle w:val="BodyText"/>
      </w:pPr>
      <w:r>
        <w:t xml:space="preserve">Undergraduate biologists in Toronto benefit from access to world-class institutions like the University of Toronto, which houses research centers focused on molecular biology, environmental science, and evolutionary ecology. Additionally, partnerships with organizations such as the</w:t>
      </w:r>
      <w:r>
        <w:t xml:space="preserve"> </w:t>
      </w:r>
      <w:r>
        <w:rPr>
          <w:iCs/>
          <w:i/>
        </w:rPr>
        <w:t xml:space="preserve">Toronto and Region Conservation Authority</w:t>
      </w:r>
      <w:r>
        <w:t xml:space="preserve"> </w:t>
      </w:r>
      <w:r>
        <w:t xml:space="preserve">provide hands-on experience in applying biological knowledge to real-world problems.</w:t>
      </w:r>
    </w:p>
    <w:p>
      <w:pPr>
        <w:pStyle w:val="BodyText"/>
      </w:pPr>
      <w:r>
        <w:t xml:space="preserve">The city’s commitment to sustainability is evident in its 2030 Climate Action Plan, which aims for net-zero greenhouse gas emissions by that year. Biologists play a critical role in this initiative by analyzing carbon sequestration potential in urban forests and assessing the impact of microplastics on local waterways.</w:t>
      </w:r>
    </w:p>
    <w:bookmarkEnd w:id="23"/>
    <w:bookmarkStart w:id="24" w:name="X3fc2c3197e88bb18a646104ef0fcf433bc174c2"/>
    <w:p>
      <w:pPr>
        <w:pStyle w:val="Heading2"/>
      </w:pPr>
      <w:r>
        <w:t xml:space="preserve">Challenges Faced by Biologists in Toronto</w:t>
      </w:r>
    </w:p>
    <w:p>
      <w:pPr>
        <w:pStyle w:val="FirstParagraph"/>
      </w:pPr>
      <w:r>
        <w:t xml:space="preserve">Despite its opportunities, Toronto presents unique challenges for biologists. Rapid urbanization often leads to conflicting priorities between development and conservation. For example, the construction of new housing projects can encroach on native habitats, requiring biologists to advocate for sustainable land-use policies.</w:t>
      </w:r>
    </w:p>
    <w:p>
      <w:pPr>
        <w:pStyle w:val="BodyText"/>
      </w:pPr>
      <w:r>
        <w:t xml:space="preserve">Another challenge is the need for interdisciplinary collaboration. Biologists in Toronto frequently work alongside architects, engineers, and urban planners to design eco-friendly infrastructure. This requires not only scientific expertise but also communication skills to translate complex ecological data into actionable recommendations.</w:t>
      </w:r>
    </w:p>
    <w:p>
      <w:pPr>
        <w:pStyle w:val="BodyText"/>
      </w:pPr>
      <w:r>
        <w:t xml:space="preserve">Undergraduate students entering this field must also navigate the complexities of funding and resource allocation. Research projects often rely on grants from organizations like the</w:t>
      </w:r>
      <w:r>
        <w:t xml:space="preserve"> </w:t>
      </w:r>
      <w:r>
        <w:rPr>
          <w:iCs/>
          <w:i/>
        </w:rPr>
        <w:t xml:space="preserve">Council of Ontario Universities</w:t>
      </w:r>
      <w:r>
        <w:t xml:space="preserve"> </w:t>
      </w:r>
      <w:r>
        <w:t xml:space="preserve">or private sector partnerships, necessitating a strong understanding of grant writing and project management.</w:t>
      </w:r>
    </w:p>
    <w:bookmarkEnd w:id="24"/>
    <w:bookmarkStart w:id="25" w:name="Xec2abe50944e9447491c93b4bb8dd3607616135"/>
    <w:p>
      <w:pPr>
        <w:pStyle w:val="Heading2"/>
      </w:pPr>
      <w:r>
        <w:t xml:space="preserve">Opportunities for Undergraduate Biologists in Toronto</w:t>
      </w:r>
    </w:p>
    <w:p>
      <w:pPr>
        <w:pStyle w:val="FirstParagraph"/>
      </w:pPr>
      <w:r>
        <w:t xml:space="preserve">Toronto offers numerous pathways for undergraduate biologists to contribute to environmental stewardship. Internships with local conservation groups, such as the</w:t>
      </w:r>
      <w:r>
        <w:t xml:space="preserve"> </w:t>
      </w:r>
      <w:r>
        <w:rPr>
          <w:iCs/>
          <w:i/>
        </w:rPr>
        <w:t xml:space="preserve">Toronto Wildlife Centre</w:t>
      </w:r>
      <w:r>
        <w:t xml:space="preserve">, provide opportunities to monitor endangered species and educate the public about ecological preservation.</w:t>
      </w:r>
    </w:p>
    <w:p>
      <w:pPr>
        <w:pStyle w:val="BodyText"/>
      </w:pPr>
      <w:r>
        <w:t xml:space="preserve">Furthermore, the city’s vibrant academic community fosters innovation through research clusters focused on synthetic biology, biotechnology, and climate science. Students can participate in collaborative projects that address global challenges while gaining practical experience in cutting-edge techniques like CRISPR gene editing or environmental DNA (eDNA) sampling.</w:t>
      </w:r>
    </w:p>
    <w:bookmarkEnd w:id="25"/>
    <w:bookmarkStart w:id="26" w:name="conclusion"/>
    <w:p>
      <w:pPr>
        <w:pStyle w:val="Heading2"/>
      </w:pPr>
      <w:r>
        <w:t xml:space="preserve">Conclusion</w:t>
      </w:r>
    </w:p>
    <w:p>
      <w:pPr>
        <w:pStyle w:val="FirstParagraph"/>
      </w:pPr>
      <w:r>
        <w:t xml:space="preserve">In conclusion, this Undergraduate Thesis underscores the vital role of a biologist in addressing urban ecological challenges within Canada’s largest city, Toronto. As an emerging field, urban biology requires a blend of scientific rigor, interdisciplinary collaboration, and community engagement. For undergraduate students aspiring to become biologists in Toronto, this document highlights the importance of leveraging local resources—academic institutions, conservation organizations, and governmental policies—to drive meaningful change. By integrating biological research with sustainable urban planning, future biologists can help preserve Toronto’s ecological heritage while supporting the city’s growth as a global leader in environmental innovation.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a Biologist in Urban Ecology: A Focus on Canada, Toronto</dc:title>
  <dc:creator/>
  <dc:language>en</dc:language>
  <cp:keywords/>
  <dcterms:created xsi:type="dcterms:W3CDTF">2026-07-20T05:17:25Z</dcterms:created>
  <dcterms:modified xsi:type="dcterms:W3CDTF">2026-07-20T05:17:25Z</dcterms:modified>
</cp:coreProperties>
</file>

<file path=docProps/custom.xml><?xml version="1.0" encoding="utf-8"?>
<Properties xmlns="http://schemas.openxmlformats.org/officeDocument/2006/custom-properties" xmlns:vt="http://schemas.openxmlformats.org/officeDocument/2006/docPropsVTypes"/>
</file>