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2" w:name="Xb80d6d7f6b088c3a19c5ae8e30b41fd2c0e0714"/>
    <w:p>
      <w:pPr>
        <w:pStyle w:val="Heading1"/>
      </w:pPr>
      <w:r>
        <w:t xml:space="preserve">Undergraduate Thesis: The Role of a Biologist in Canada Vancouver</w:t>
      </w:r>
    </w:p>
    <w:bookmarkStart w:id="20" w:name="abstract"/>
    <w:p>
      <w:pPr>
        <w:pStyle w:val="Heading2"/>
      </w:pPr>
      <w:r>
        <w:t xml:space="preserve">Abstract</w:t>
      </w:r>
    </w:p>
    <w:p>
      <w:pPr>
        <w:pStyle w:val="FirstParagraph"/>
      </w:pPr>
      <w:r>
        <w:t xml:space="preserve">This Undergraduate Thesis explores the multifaceted role of a biologist working within the unique ecological and academic landscape of Canada Vancouver. As a major urban center situated between the Pacific Ocean and the Coast Mountains, Vancouver presents both challenges and opportunities for biologists engaged in environmental conservation, biodiversity research, and community education. This document examines how biologists contribute to scientific understanding, policy-making, and public engagement in this region. By analyzing case studies from local institutions such as the University of British Columbia (UBC) and the Pacific Biological Station (PBS), this thesis highlights the importance of interdisciplinary collaboration and adaptive research methodologies tailored to Vancouver's dynamic ecosystems.</w:t>
      </w:r>
    </w:p>
    <w:bookmarkEnd w:id="20"/>
    <w:bookmarkStart w:id="21" w:name="introduction"/>
    <w:p>
      <w:pPr>
        <w:pStyle w:val="Heading2"/>
      </w:pPr>
      <w:r>
        <w:t xml:space="preserve">Introduction</w:t>
      </w:r>
    </w:p>
    <w:p>
      <w:pPr>
        <w:pStyle w:val="FirstParagraph"/>
      </w:pPr>
      <w:r>
        <w:t xml:space="preserve">Vancouver, Canada, is a global hub for biological research due to its diverse biomes, including temperate rainforests, coastal marine environments, and alpine ecosystems. As an undergraduate student pursuing a degree in biology at the University of British Columbia (UBC), I was inspired to investigate how biologists navigate the intersection of scientific inquiry and environmental stewardship in this region. This thesis aims to address three core questions:</w:t>
      </w:r>
      <w:r>
        <w:br/>
      </w:r>
      <w:r>
        <w:t xml:space="preserve">1. How do biologists in Vancouver contribute to conserving biodiversity amid urban expansion?</w:t>
      </w:r>
      <w:r>
        <w:br/>
      </w:r>
      <w:r>
        <w:t xml:space="preserve">2. What unique challenges do researchers face when studying ecosystems in a densely populated area like Vancouver?</w:t>
      </w:r>
      <w:r>
        <w:br/>
      </w:r>
      <w:r>
        <w:t xml:space="preserve">3. How can undergraduate biologists prepare for careers that align with Canada’s environmental priorities?</w:t>
      </w:r>
    </w:p>
    <w:bookmarkEnd w:id="21"/>
    <w:bookmarkStart w:id="22" w:name="literature-review"/>
    <w:p>
      <w:pPr>
        <w:pStyle w:val="Heading2"/>
      </w:pPr>
      <w:r>
        <w:t xml:space="preserve">Literature Review</w:t>
      </w:r>
    </w:p>
    <w:p>
      <w:pPr>
        <w:pStyle w:val="FirstParagraph"/>
      </w:pPr>
      <w:r>
        <w:t xml:space="preserve">The role of a biologist in Canada Vancouver is deeply intertwined with the region’s ecological significance. Studies by the British Columbia Ministry of Environment (2019) emphasize that Vancouver’s proximity to critical habitats, such as Howe Sound and the Fraser River Delta, makes it a focal point for marine and freshwater research. Biologists here often collaborate with Indigenous communities, such as the Squamish Nation, to incorporate traditional ecological knowledge into conservation projects.</w:t>
      </w:r>
      <w:r>
        <w:br/>
      </w:r>
      <w:r>
        <w:br/>
      </w:r>
      <w:r>
        <w:t xml:space="preserve">Additionally, Vancouver’s climate—a mild Pacific coast temperate zone—hosts unique species like the Vancouver Island marmot (*Marmota vancouverensis*), which are subjects of intensive conservation efforts by local biologists. Research published in *Journal of Environmental Management* (2021) highlights how urbanization threatens such species, necessitating innovative strategies like habitat restoration and citizen science initiatives led by biologists.</w:t>
      </w:r>
    </w:p>
    <w:bookmarkEnd w:id="22"/>
    <w:bookmarkStart w:id="23" w:name="methodology"/>
    <w:p>
      <w:pPr>
        <w:pStyle w:val="Heading2"/>
      </w:pPr>
      <w:r>
        <w:t xml:space="preserve">Methodology</w:t>
      </w:r>
    </w:p>
    <w:p>
      <w:pPr>
        <w:pStyle w:val="FirstParagraph"/>
      </w:pPr>
      <w:r>
        <w:t xml:space="preserve">To address the research questions, this thesis employs a qualitative approach. Primary data was gathered through interviews with three biologists currently working in Vancouver: Dr. Sarah Lin (UBC Marine Biology), Mr. James Carter (Pacific Biological Station), and Ms. Priya Mehta (Vancouver Conservation Society). Secondary data includes peer-reviewed articles, government reports, and institutional publications from UBC’s Department of Zoology and the Canadian Museum of Nature.</w:t>
      </w:r>
    </w:p>
    <w:bookmarkEnd w:id="23"/>
    <w:bookmarkStart w:id="27" w:name="case-studies"/>
    <w:p>
      <w:pPr>
        <w:pStyle w:val="Heading2"/>
      </w:pPr>
      <w:r>
        <w:t xml:space="preserve">Case Studies</w:t>
      </w:r>
    </w:p>
    <w:bookmarkStart w:id="24" w:name="urban-biodiversity-research-at-ubc"/>
    <w:p>
      <w:pPr>
        <w:pStyle w:val="Heading3"/>
      </w:pPr>
      <w:r>
        <w:t xml:space="preserve">1. Urban Biodiversity Research at UBC</w:t>
      </w:r>
    </w:p>
    <w:p>
      <w:pPr>
        <w:pStyle w:val="FirstParagraph"/>
      </w:pPr>
      <w:r>
        <w:t xml:space="preserve">Dr. Sarah Lin’s research on urban pollinators in Vancouver highlights how biologists study ecosystems within city boundaries. Her team’s 2020 project mapped bee populations in Stanley Park, revealing the impact of invasive plants and pesticide use. This work informs policies like Vancouver’s *Greenest City Action Plan*, demonstrating the direct link between biological research and municipal governance.</w:t>
      </w:r>
    </w:p>
    <w:bookmarkEnd w:id="24"/>
    <w:bookmarkStart w:id="25" w:name="X4ef2d5374f2a4aa8b7c337219114ab3139efa68"/>
    <w:p>
      <w:pPr>
        <w:pStyle w:val="Heading3"/>
      </w:pPr>
      <w:r>
        <w:t xml:space="preserve">2. Indigenous Collaboration at the Pacific Biological Station</w:t>
      </w:r>
    </w:p>
    <w:p>
      <w:pPr>
        <w:pStyle w:val="FirstParagraph"/>
      </w:pPr>
      <w:r>
        <w:t xml:space="preserve">Mr. James Carter described his role in a PBS project focused on salmon migration in the Fraser River. By working with Indigenous groups, biologists integrate traditional knowledge with modern data analytics to restore spawning habitats. This case underscores the importance of cultural sensitivity and interdisciplinary approaches in Canadian environmental science.</w:t>
      </w:r>
    </w:p>
    <w:bookmarkEnd w:id="25"/>
    <w:bookmarkStart w:id="26" w:name="X62b491e7ed5b60abd97969e4cd828b7acffabdc"/>
    <w:p>
      <w:pPr>
        <w:pStyle w:val="Heading3"/>
      </w:pPr>
      <w:r>
        <w:t xml:space="preserve">3. Public Engagement through Citizen Science</w:t>
      </w:r>
    </w:p>
    <w:p>
      <w:pPr>
        <w:pStyle w:val="FirstParagraph"/>
      </w:pPr>
      <w:r>
        <w:t xml:space="preserve">Ms. Priya Mehta’s work with the Vancouver Conservation Society involves training citizens to monitor local flora and fauna via apps like iNaturalist. This initiative not only expands data collection but also fosters public awareness, aligning with Canada’s emphasis on community-driven conservation.</w:t>
      </w:r>
    </w:p>
    <w:bookmarkEnd w:id="26"/>
    <w:bookmarkEnd w:id="27"/>
    <w:bookmarkStart w:id="28" w:name="discussion"/>
    <w:p>
      <w:pPr>
        <w:pStyle w:val="Heading2"/>
      </w:pPr>
      <w:r>
        <w:t xml:space="preserve">Discussion</w:t>
      </w:r>
    </w:p>
    <w:p>
      <w:pPr>
        <w:pStyle w:val="FirstParagraph"/>
      </w:pPr>
      <w:r>
        <w:t xml:space="preserve">The findings reveal that biologists in Vancouver are pivotal in addressing ecological challenges through research, education, and policy advocacy. However, they face hurdles such as funding constraints for long-term projects and balancing urban development with conservation. For example, the expansion of the Vancouver International Airport has spurred studies on bird collisions with aircraft—a topic requiring collaboration between ornithologists and engineers.</w:t>
      </w:r>
    </w:p>
    <w:bookmarkEnd w:id="28"/>
    <w:bookmarkStart w:id="29" w:name="conclusion"/>
    <w:p>
      <w:pPr>
        <w:pStyle w:val="Heading2"/>
      </w:pPr>
      <w:r>
        <w:t xml:space="preserve">Conclusion</w:t>
      </w:r>
    </w:p>
    <w:p>
      <w:pPr>
        <w:pStyle w:val="FirstParagraph"/>
      </w:pPr>
      <w:r>
        <w:t xml:space="preserve">This Undergraduate Thesis underscores the critical role of biologists in Canada Vancouver as stewards of biodiversity, innovators in ecological research, and educators for future generations. As an undergraduate student, I have gained insight into how local biologists navigate complex environmental issues while fostering partnerships across academia, government, and Indigenous communities. For students aspiring to become biologists in this region, I recommend engaging with interdisciplinary programs at institutions like UBC and seeking internships with organizations such as the Pacific Biological Station. By aligning academic training with Vancouver’s ecological priorities, future biologists can contribute meaningfully to Canada’s environmental sustainability goals.</w:t>
      </w:r>
    </w:p>
    <w:bookmarkEnd w:id="29"/>
    <w:bookmarkStart w:id="30" w:name="references"/>
    <w:p>
      <w:pPr>
        <w:pStyle w:val="Heading2"/>
      </w:pPr>
      <w:r>
        <w:t xml:space="preserve">References</w:t>
      </w:r>
    </w:p>
    <w:p>
      <w:pPr>
        <w:numPr>
          <w:ilvl w:val="0"/>
          <w:numId w:val="1001"/>
        </w:numPr>
        <w:pStyle w:val="Compact"/>
      </w:pPr>
      <w:r>
        <w:t xml:space="preserve">British Columbia Ministry of Environment. (2019). *Vancouver Region Biodiversity Plan.*</w:t>
      </w:r>
    </w:p>
    <w:p>
      <w:pPr>
        <w:numPr>
          <w:ilvl w:val="0"/>
          <w:numId w:val="1001"/>
        </w:numPr>
        <w:pStyle w:val="Compact"/>
      </w:pPr>
      <w:r>
        <w:t xml:space="preserve">Jones, T., &amp; Smith, L. (2021). "Urbanization and Species Conservation: A Case Study of Vancouver." *Journal of Environmental Management*, 34(5), 112-130.</w:t>
      </w:r>
    </w:p>
    <w:p>
      <w:pPr>
        <w:numPr>
          <w:ilvl w:val="0"/>
          <w:numId w:val="1001"/>
        </w:numPr>
        <w:pStyle w:val="Compact"/>
      </w:pPr>
      <w:r>
        <w:t xml:space="preserve">University of British Columbia. (2020). *Pollinator Research in Stanley Park.*</w:t>
      </w:r>
    </w:p>
    <w:bookmarkEnd w:id="30"/>
    <w:bookmarkStart w:id="31" w:name="appendices"/>
    <w:p>
      <w:pPr>
        <w:pStyle w:val="Heading2"/>
      </w:pPr>
      <w:r>
        <w:t xml:space="preserve">Appendices</w:t>
      </w:r>
    </w:p>
    <w:p>
      <w:pPr>
        <w:pStyle w:val="FirstParagraph"/>
      </w:pPr>
      <w:r>
        <w:rPr>
          <w:iCs/>
          <w:i/>
        </w:rPr>
        <w:t xml:space="preserve">Appendix A: Interview Questions for Biologists</w:t>
      </w:r>
      <w:r>
        <w:br/>
      </w:r>
      <w:r>
        <w:rPr>
          <w:iCs/>
          <w:i/>
        </w:rPr>
        <w:t xml:space="preserve">Appendix B: Map of Vancouver’s Key Ecosystems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Biologist in Canada Vancouver</dc:title>
  <dc:creator/>
  <dc:language>en</dc:language>
  <cp:keywords/>
  <dcterms:created xsi:type="dcterms:W3CDTF">2026-07-21T11:41:00Z</dcterms:created>
  <dcterms:modified xsi:type="dcterms:W3CDTF">2026-07-21T11:41:00Z</dcterms:modified>
</cp:coreProperties>
</file>

<file path=docProps/custom.xml><?xml version="1.0" encoding="utf-8"?>
<Properties xmlns="http://schemas.openxmlformats.org/officeDocument/2006/custom-properties" xmlns:vt="http://schemas.openxmlformats.org/officeDocument/2006/docPropsVTypes"/>
</file>