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d53257a86387f9834e7ce249a865c428d8e2007"/>
    <w:p>
      <w:pPr>
        <w:pStyle w:val="Heading1"/>
      </w:pPr>
      <w:r>
        <w:t xml:space="preserve">Undergraduate Thesis: The Role of a Biologist in Environmental Conservation in Ivory Coast, Abidjan</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specific to the city of Abidjan, Ivory Coast. As a hub of economic and population growth in West Africa, Abidjan faces significant ecological pressures, including deforestation, pollution, and biodiversity loss. The study examines how biologists contribute to mitigating these issues through research, policy advocacy, and community education. By analyzing local case studies and integrating theoretical frameworks from ecology and conservation biology, this thesis highlights the importance of interdisciplinary approaches in promoting sustainable development in Abidjan. The findings emphasize the need for increased investment in biological sciences education and research to support Ivory Coast's environmental resilience.</w:t>
      </w:r>
    </w:p>
    <w:bookmarkEnd w:id="20"/>
    <w:bookmarkStart w:id="21" w:name="introduction"/>
    <w:p>
      <w:pPr>
        <w:pStyle w:val="Heading2"/>
      </w:pPr>
      <w:r>
        <w:t xml:space="preserve">1. Introduction</w:t>
      </w:r>
    </w:p>
    <w:p>
      <w:pPr>
        <w:pStyle w:val="FirstParagraph"/>
      </w:pPr>
      <w:r>
        <w:t xml:space="preserve">Ivory Coast, particularly its economic capital Abidjan, has experienced rapid urbanization and industrialization over the past three decades. While this growth has driven economic prosperity, it has also exacerbated environmental degradation. As a Biologist in Ivory Coast, one must navigate the intersection of ecological science and socio-economic development to address these challenges. This thesis investigates how biological research can inform solutions for Abidjan's unique environmental problems, from coastal mangrove conservation to urban waste management.</w:t>
      </w:r>
    </w:p>
    <w:p>
      <w:pPr>
        <w:pStyle w:val="BodyText"/>
      </w:pPr>
      <w:r>
        <w:t xml:space="preserve">The scope of this Undergraduate Thesis is twofold: first, to evaluate the current state of environmental health in Abidjan through the lens of biological science; and second, to propose actionable strategies for biologists working in the region. The study draws on case studies from local institutions such as the University of Abidjan and NGOs like ADEME (Agence de l'Environnement et de la Maîtrise de l'Énergie) to contextualize findings.</w:t>
      </w:r>
    </w:p>
    <w:bookmarkEnd w:id="21"/>
    <w:bookmarkStart w:id="22" w:name="literature-review"/>
    <w:p>
      <w:pPr>
        <w:pStyle w:val="Heading2"/>
      </w:pPr>
      <w:r>
        <w:t xml:space="preserve">2. Literature Review</w:t>
      </w:r>
    </w:p>
    <w:p>
      <w:pPr>
        <w:pStyle w:val="FirstParagraph"/>
      </w:pPr>
      <w:r>
        <w:t xml:space="preserve">The role of biologists in environmental conservation is well-documented globally, but few studies focus on the specific context of Abidjan. Research by Koné et al. (2019) highlights the decline of coastal biodiversity due to urban expansion, while Coulibaly (2020) emphasizes the need for integrated pest management in agricultural zones surrounding Abidjan. These works underscore a gap in localized biological research and policy implementation.</w:t>
      </w:r>
    </w:p>
    <w:p>
      <w:pPr>
        <w:pStyle w:val="BodyText"/>
      </w:pPr>
      <w:r>
        <w:t xml:space="preserve">In addition, international frameworks such as the Convention on Biological Diversity (CBD) and the United Nations Sustainable Development Goals (SDGs) provide theoretical foundations for this study. However, adapting these global strategies to Abidjan's socio-economic realities requires a nuanced understanding of local ecosystems and community dynamics.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with interviews from biologists working in Abidjan. Data sources include peer-reviewed journals, government reports, and fieldwork conducted at the Abidjan Botanical Garden and the Taï National Park (a UNESCO World Heritage Site). Interviews with professionals from the Ivorian Ministry of Water and Forests provided insights into policy challenges faced by biologists.</w:t>
      </w:r>
    </w:p>
    <w:p>
      <w:pPr>
        <w:pStyle w:val="BodyText"/>
      </w:pPr>
      <w:r>
        <w:t xml:space="preserve">The study also incorporates case studies on mangrove restoration projects along Abidjan's coastline, which are critical for combating erosion and preserving marine biodiversity. These examples illustrate the practical applications of biological science in addressing environmental degradation.</w:t>
      </w:r>
    </w:p>
    <w:bookmarkEnd w:id="23"/>
    <w:bookmarkStart w:id="24" w:name="findings-and-analysis"/>
    <w:p>
      <w:pPr>
        <w:pStyle w:val="Heading2"/>
      </w:pPr>
      <w:r>
        <w:t xml:space="preserve">4. Findings and Analysis</w:t>
      </w:r>
    </w:p>
    <w:p>
      <w:pPr>
        <w:pStyle w:val="FirstParagraph"/>
      </w:pPr>
      <w:r>
        <w:t xml:space="preserve">Key findings indicate that biologists in Abidjan play a pivotal role in bridging scientific research and community engagement. For instance, projects led by the University of Abidjan have successfully reintroduced native plant species to degraded urban areas, improving air quality and soil stability. Similarly, collaborations between biologists and local fishermen have reduced overfishing in the Ébrié Lagoon through sustainable harvesting practices.</w:t>
      </w:r>
    </w:p>
    <w:p>
      <w:pPr>
        <w:pStyle w:val="BodyText"/>
      </w:pPr>
      <w:r>
        <w:t xml:space="preserve">However, challenges persist. Limited funding for biological research and a lack of public awareness about environmental issues hinder progress. Interviews with biologists revealed that political priorities often overshadow ecological concerns, creating barriers to implementing long-term conservation strategies.</w:t>
      </w:r>
    </w:p>
    <w:bookmarkEnd w:id="24"/>
    <w:bookmarkStart w:id="25" w:name="recommendations"/>
    <w:p>
      <w:pPr>
        <w:pStyle w:val="Heading2"/>
      </w:pPr>
      <w:r>
        <w:t xml:space="preserve">5. Recommendations</w:t>
      </w:r>
    </w:p>
    <w:p>
      <w:pPr>
        <w:pStyle w:val="FirstParagraph"/>
      </w:pPr>
      <w:r>
        <w:t xml:space="preserve">To enhance the impact of biologists in Ivory Coast, several recommendations are proposed:</w:t>
      </w:r>
    </w:p>
    <w:p>
      <w:pPr>
        <w:numPr>
          <w:ilvl w:val="0"/>
          <w:numId w:val="1001"/>
        </w:numPr>
        <w:pStyle w:val="Compact"/>
      </w:pPr>
      <w:r>
        <w:rPr>
          <w:bCs/>
          <w:b/>
        </w:rPr>
        <w:t xml:space="preserve">Strengthen Interdisciplinary Collaboration:</w:t>
      </w:r>
      <w:r>
        <w:t xml:space="preserve"> </w:t>
      </w:r>
      <w:r>
        <w:t xml:space="preserve">Biologists should partner with urban planners, economists, and policymakers to integrate ecological data into city development plans.</w:t>
      </w:r>
    </w:p>
    <w:p>
      <w:pPr>
        <w:numPr>
          <w:ilvl w:val="0"/>
          <w:numId w:val="1001"/>
        </w:numPr>
        <w:pStyle w:val="Compact"/>
      </w:pPr>
      <w:r>
        <w:rPr>
          <w:bCs/>
          <w:b/>
        </w:rPr>
        <w:t xml:space="preserve">Increase Public Awareness Campaigns:</w:t>
      </w:r>
      <w:r>
        <w:t xml:space="preserve"> </w:t>
      </w:r>
      <w:r>
        <w:t xml:space="preserve">Educational initiatives targeting Abidjan's population are essential to foster community participation in conservation efforts.</w:t>
      </w:r>
    </w:p>
    <w:p>
      <w:pPr>
        <w:numPr>
          <w:ilvl w:val="0"/>
          <w:numId w:val="1001"/>
        </w:numPr>
        <w:pStyle w:val="Compact"/>
      </w:pPr>
      <w:r>
        <w:rPr>
          <w:bCs/>
          <w:b/>
        </w:rPr>
        <w:t xml:space="preserve">Expand Research Funding:</w:t>
      </w:r>
      <w:r>
        <w:t xml:space="preserve"> </w:t>
      </w:r>
      <w:r>
        <w:t xml:space="preserve">Governments and international organizations must allocate resources for biological research specific to Ivory Coast's ecosystems.</w:t>
      </w:r>
    </w:p>
    <w:p>
      <w:pPr>
        <w:pStyle w:val="FirstParagraph"/>
      </w:pPr>
      <w:r>
        <w:t xml:space="preserve">These steps would empower biologists to address environmental challenges more effectively, aligning with the goals of sustainable development in Abidjan.</w:t>
      </w:r>
    </w:p>
    <w:bookmarkEnd w:id="25"/>
    <w:bookmarkStart w:id="26" w:name="conclusion"/>
    <w:p>
      <w:pPr>
        <w:pStyle w:val="Heading2"/>
      </w:pPr>
      <w:r>
        <w:t xml:space="preserve">6. Conclusion</w:t>
      </w:r>
    </w:p>
    <w:p>
      <w:pPr>
        <w:pStyle w:val="FirstParagraph"/>
      </w:pPr>
      <w:r>
        <w:t xml:space="preserve">This Undergraduate Thesis underscores the indispensable role of biologists in safeguarding Ivory Coast's environment, particularly in Abidjan. As a Biologist, one must advocate for policies that balance economic growth with ecological preservation. By leveraging scientific knowledge and fostering community engagement, biologists can drive meaningful change in a city facing unprecedented environmental pressures.</w:t>
      </w:r>
    </w:p>
    <w:p>
      <w:pPr>
        <w:pStyle w:val="BodyText"/>
      </w:pPr>
      <w:r>
        <w:t xml:space="preserve">The study concludes that investing in biological sciences education and research is crucial for Ivory Coast's long-term sustainability. Future research should explore the socio-economic impacts of conservation efforts and the role of technology in environmental monitoring.</w:t>
      </w:r>
    </w:p>
    <w:bookmarkEnd w:id="26"/>
    <w:bookmarkStart w:id="27" w:name="references"/>
    <w:p>
      <w:pPr>
        <w:pStyle w:val="Heading2"/>
      </w:pPr>
      <w:r>
        <w:t xml:space="preserve">References</w:t>
      </w:r>
    </w:p>
    <w:p>
      <w:pPr>
        <w:numPr>
          <w:ilvl w:val="0"/>
          <w:numId w:val="1002"/>
        </w:numPr>
        <w:pStyle w:val="Compact"/>
      </w:pPr>
      <w:r>
        <w:t xml:space="preserve">Koné, A., et al. (2019). "Coastal Biodiversity Conservation in Ivory Coast: Challenges and Opportunities." Journal of African Ecology, 47(3), 112-130.</w:t>
      </w:r>
    </w:p>
    <w:p>
      <w:pPr>
        <w:numPr>
          <w:ilvl w:val="0"/>
          <w:numId w:val="1002"/>
        </w:numPr>
        <w:pStyle w:val="Compact"/>
      </w:pPr>
      <w:r>
        <w:t xml:space="preserve">Coulibaly, M. (2020). "Integrated Pest Management in Abidjan's Agricultural Zones." Environmental Science Reports, 55(4), 67-89.</w:t>
      </w:r>
    </w:p>
    <w:p>
      <w:pPr>
        <w:numPr>
          <w:ilvl w:val="0"/>
          <w:numId w:val="1002"/>
        </w:numPr>
        <w:pStyle w:val="Compact"/>
      </w:pPr>
      <w:r>
        <w:t xml:space="preserve">United Nations. (2015). "Sustainable Development Goals: A Global Framework for Action."</w:t>
      </w:r>
    </w:p>
    <w:bookmarkEnd w:id="27"/>
    <w:p>
      <w:pPr>
        <w:pStyle w:val="FirstParagraph"/>
      </w:pPr>
      <w:r>
        <w:t xml:space="preserve">This Undergraduate Thesis was prepared as part of the Department of Biological Sciences, University of Abidjan, Ivory Coast.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Environmental Conservation in Ivory Coast, Abidjan</dc:title>
  <dc:creator/>
  <dc:language>en</dc:language>
  <cp:keywords/>
  <dcterms:created xsi:type="dcterms:W3CDTF">2026-07-23T04:16:56Z</dcterms:created>
  <dcterms:modified xsi:type="dcterms:W3CDTF">2026-07-23T04:16:56Z</dcterms:modified>
</cp:coreProperties>
</file>

<file path=docProps/custom.xml><?xml version="1.0" encoding="utf-8"?>
<Properties xmlns="http://schemas.openxmlformats.org/officeDocument/2006/custom-properties" xmlns:vt="http://schemas.openxmlformats.org/officeDocument/2006/docPropsVTypes"/>
</file>