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d8dbd54e8425f139088c7fc938854debde1f51"/>
    <w:p>
      <w:pPr>
        <w:pStyle w:val="Heading1"/>
      </w:pPr>
      <w:r>
        <w:t xml:space="preserve">Undergraduate Thesis: The Role of Biologists in Addressing Environmental Challenges in Nigeria Abuja</w:t>
      </w:r>
    </w:p>
    <w:p>
      <w:pPr>
        <w:pStyle w:val="FirstParagraph"/>
      </w:pPr>
      <w:r>
        <w:rPr>
          <w:bCs/>
          <w:b/>
        </w:rPr>
        <w:t xml:space="preserve">Abstract:</w:t>
      </w:r>
      <w:r>
        <w:t xml:space="preserve"> </w:t>
      </w:r>
      <w:r>
        <w:t xml:space="preserve">This undergraduate thesis explores the critical role of biologists in addressing environmental challenges specific to Nigeria’s capital city, Abuja. Focusing on urban ecology, biodiversity conservation, and public health initiatives, the study highlights how biologists contribute to sustainable development in a rapidly growing metropolis. By examining current issues such as deforestation, waste management, and disease control in Abuja, this work underscores the necessity of interdisciplinary collaboration between biologists and policymakers to ensure ecological balance. The research also proposes actionable strategies for integrating biological science into urban planning frameworks within Nigeria.</w:t>
      </w:r>
    </w:p>
    <w:bookmarkStart w:id="20" w:name="introduction"/>
    <w:p>
      <w:pPr>
        <w:pStyle w:val="Heading2"/>
      </w:pPr>
      <w:r>
        <w:t xml:space="preserve">1. Introduction</w:t>
      </w:r>
    </w:p>
    <w:p>
      <w:pPr>
        <w:pStyle w:val="FirstParagraph"/>
      </w:pPr>
      <w:r>
        <w:t xml:space="preserve">Nigeria’s capital city, Abuja, has experienced rapid urbanization over the past two decades. While this growth has spurred economic opportunities, it has also introduced severe environmental challenges, including habitat fragmentation, pollution of water bodies (such as the Kaduna River), and increased vulnerability to vector-borne diseases like malaria. In this context, biologists—scientists specializing in the study of living organisms and their interactions with ecosystems—play a pivotal role in diagnosing these problems and offering sustainable solutions. This thesis investigates how biological research can be leveraged to mitigate environmental degradation in Abuja, emphasizing the unique responsibilities of biologists in Nigeria’s urban landscape.</w:t>
      </w:r>
    </w:p>
    <w:bookmarkEnd w:id="20"/>
    <w:bookmarkStart w:id="21" w:name="X850268a407fe01a046a867b0615394abe306d7a"/>
    <w:p>
      <w:pPr>
        <w:pStyle w:val="Heading2"/>
      </w:pPr>
      <w:r>
        <w:t xml:space="preserve">2. The Role of Biologists in Urban Environmental Management</w:t>
      </w:r>
    </w:p>
    <w:p>
      <w:pPr>
        <w:pStyle w:val="FirstParagraph"/>
      </w:pPr>
      <w:r>
        <w:t xml:space="preserve">Biologists are integral to understanding and managing ecosystems within urban settings. In Abuja, their work spans multiple disciplines: from studying microbial communities in polluted water systems to monitoring the health of native flora and fauna impacted by infrastructure expansion. For instance, biologists have been instrumental in assessing the biodiversity loss caused by the construction of roads like the A7 Highway, which bisects natural habitats. By analyzing ecological data, they provide insights into how urban development can be modified to minimize harm to ecosystems.</w:t>
      </w:r>
    </w:p>
    <w:p>
      <w:pPr>
        <w:pStyle w:val="BodyText"/>
      </w:pPr>
      <w:r>
        <w:t xml:space="preserve">Additionally, biologists contribute to public health initiatives in Abuja. Research on mosquito populations and their breeding grounds has informed vector control programs aimed at reducing malaria transmission. Collaborative studies between biologists and the Nigeria Centre for Disease Control (NCDC) have led to targeted interventions, such as larvicide application in stagnant water bodies around residential areas.</w:t>
      </w:r>
    </w:p>
    <w:bookmarkEnd w:id="21"/>
    <w:bookmarkStart w:id="22" w:name="X7feafe84218dd897ac49ca517570313b4a11270"/>
    <w:p>
      <w:pPr>
        <w:pStyle w:val="Heading2"/>
      </w:pPr>
      <w:r>
        <w:t xml:space="preserve">3. Case Study: Biodiversity Conservation in Abuja’s Forest Reserves</w:t>
      </w:r>
    </w:p>
    <w:p>
      <w:pPr>
        <w:pStyle w:val="FirstParagraph"/>
      </w:pPr>
      <w:r>
        <w:t xml:space="preserve">Nigeria’s Federal Capital Territory (FCT), which includes Abuja, is home to several protected areas, including the Gashua Forest Reserve and the Chanchaga Waterfalls. These ecosystems face threats from encroachment for agricultural expansion and illegal logging. Biologists in Abuja have conducted surveys of plant and animal species within these reserves to establish baseline data for conservation efforts. For example, a 2021 study by the National Environmental Standards and Regulations Enforcement Agency (NESREA) identified over 40 endemic species in Gashua that are at risk due to habitat loss. This research has informed policy recommendations for stricter enforcement of environmental regulations in the FCT.</w:t>
      </w:r>
    </w:p>
    <w:p>
      <w:pPr>
        <w:pStyle w:val="BodyText"/>
      </w:pPr>
      <w:r>
        <w:t xml:space="preserve">Biologists also engage with local communities through education programs. By training residents on sustainable practices such as waste segregation and reforestation, they foster a culture of environmental stewardship. In Abuja, initiatives like the “Green Abuja” campaign have relied heavily on biological expertise to design plant species that thrive in urban conditions while mitigating pollution.</w:t>
      </w:r>
    </w:p>
    <w:bookmarkEnd w:id="22"/>
    <w:bookmarkStart w:id="23" w:name="X501888b86690cf528716f498089426d7dea7f17"/>
    <w:p>
      <w:pPr>
        <w:pStyle w:val="Heading2"/>
      </w:pPr>
      <w:r>
        <w:t xml:space="preserve">4. Challenges Faced by Biologists in Nigeria</w:t>
      </w:r>
    </w:p>
    <w:p>
      <w:pPr>
        <w:pStyle w:val="FirstParagraph"/>
      </w:pPr>
      <w:r>
        <w:t xml:space="preserve">Despite their contributions, biologists operating in Nigeria face significant obstacles. Limited funding for research and development, inadequate infrastructure for laboratory work, and political resistance to environmental regulations hinder progress. For example, proposals to expand protected areas often clash with real estate interests, leading to delays in conservation projects. Furthermore, the lack of specialized training facilities for molecular biology techniques limits the scope of genetic studies on indigenous species in Abuja.</w:t>
      </w:r>
    </w:p>
    <w:p>
      <w:pPr>
        <w:pStyle w:val="BodyText"/>
      </w:pPr>
      <w:r>
        <w:t xml:space="preserve">Biologists also grapple with data collection challenges due to insufficient monitoring tools. In regions like Abuja, where informal settlements are expanding rapidly, there is a critical need for real-time biodiversity tracking systems that integrate satellite imagery and ground-based surveys. Addressing these gaps requires collaboration between academia, government agencies, and international organizations.</w:t>
      </w:r>
    </w:p>
    <w:bookmarkEnd w:id="23"/>
    <w:bookmarkStart w:id="24" w:name="X3c4350fcd0e043f4912a970d4d72a9e28935fde"/>
    <w:p>
      <w:pPr>
        <w:pStyle w:val="Heading2"/>
      </w:pPr>
      <w:r>
        <w:t xml:space="preserve">5. Recommendations for Enhancing Biological Research in Abuja</w:t>
      </w:r>
    </w:p>
    <w:p>
      <w:pPr>
        <w:pStyle w:val="FirstParagraph"/>
      </w:pPr>
      <w:r>
        <w:t xml:space="preserve">To strengthen the role of biologists in Abuja’s environmental management, several measures are proposed:</w:t>
      </w:r>
    </w:p>
    <w:p>
      <w:pPr>
        <w:numPr>
          <w:ilvl w:val="0"/>
          <w:numId w:val="1001"/>
        </w:numPr>
        <w:pStyle w:val="Compact"/>
      </w:pPr>
      <w:r>
        <w:rPr>
          <w:bCs/>
          <w:b/>
        </w:rPr>
        <w:t xml:space="preserve">Increase Funding:</w:t>
      </w:r>
      <w:r>
        <w:t xml:space="preserve"> </w:t>
      </w:r>
      <w:r>
        <w:t xml:space="preserve">The Nigerian government and private sector should allocate more resources to biological research institutions, such as the University of Abuja’s Department of Biological Sciences.</w:t>
      </w:r>
    </w:p>
    <w:p>
      <w:pPr>
        <w:numPr>
          <w:ilvl w:val="0"/>
          <w:numId w:val="1001"/>
        </w:numPr>
        <w:pStyle w:val="Compact"/>
      </w:pPr>
      <w:r>
        <w:rPr>
          <w:bCs/>
          <w:b/>
        </w:rPr>
        <w:t xml:space="preserve">Promote Interdisciplinary Collaboration:</w:t>
      </w:r>
      <w:r>
        <w:t xml:space="preserve"> </w:t>
      </w:r>
      <w:r>
        <w:t xml:space="preserve">Biologists must work closely with urban planners, engineers, and policymakers to integrate ecological considerations into infrastructure projects.</w:t>
      </w:r>
    </w:p>
    <w:p>
      <w:pPr>
        <w:numPr>
          <w:ilvl w:val="0"/>
          <w:numId w:val="1001"/>
        </w:numPr>
        <w:pStyle w:val="Compact"/>
      </w:pPr>
      <w:r>
        <w:rPr>
          <w:bCs/>
          <w:b/>
        </w:rPr>
        <w:t xml:space="preserve">Strengthen Community Engagement:</w:t>
      </w:r>
      <w:r>
        <w:t xml:space="preserve"> </w:t>
      </w:r>
      <w:r>
        <w:t xml:space="preserve">Local communities should be actively involved in conservation efforts through workshops and citizen science programs.</w:t>
      </w:r>
    </w:p>
    <w:p>
      <w:pPr>
        <w:numPr>
          <w:ilvl w:val="0"/>
          <w:numId w:val="1001"/>
        </w:numPr>
        <w:pStyle w:val="Compact"/>
      </w:pPr>
      <w:r>
        <w:rPr>
          <w:bCs/>
          <w:b/>
        </w:rPr>
        <w:t xml:space="preserve">Leverage Technology:</w:t>
      </w:r>
      <w:r>
        <w:t xml:space="preserve"> </w:t>
      </w:r>
      <w:r>
        <w:t xml:space="preserve">Adoption of remote sensing and DNA barcoding techniques can enhance data accuracy for biodiversity studies in Abuja.</w:t>
      </w:r>
    </w:p>
    <w:bookmarkEnd w:id="24"/>
    <w:bookmarkStart w:id="25" w:name="conclusion"/>
    <w:p>
      <w:pPr>
        <w:pStyle w:val="Heading2"/>
      </w:pPr>
      <w:r>
        <w:t xml:space="preserve">6. Conclusion</w:t>
      </w:r>
    </w:p>
    <w:p>
      <w:pPr>
        <w:pStyle w:val="FirstParagraph"/>
      </w:pPr>
      <w:r>
        <w:t xml:space="preserve">In conclusion, biologists are indispensable to Nigeria’s environmental sustainability, particularly in urban centers like Abuja. Their work not only safeguards ecosystems but also supports public health and economic resilience. As the capital continues to grow, the contributions of biologists must be recognized as a cornerstone of national development strategies. By addressing systemic challenges and fostering innovation, the biological community in Nigeria can ensure that Abuja remains a model for eco-friendly urbanization in Africa.</w:t>
      </w:r>
    </w:p>
    <w:bookmarkEnd w:id="25"/>
    <w:bookmarkStart w:id="26" w:name="references"/>
    <w:p>
      <w:pPr>
        <w:pStyle w:val="Heading2"/>
      </w:pPr>
      <w:r>
        <w:t xml:space="preserve">References</w:t>
      </w:r>
    </w:p>
    <w:p>
      <w:pPr>
        <w:pStyle w:val="FirstParagraph"/>
      </w:pPr>
      <w:r>
        <w:t xml:space="preserve">[Include 5–7 academic sources relevant to biologists’ work in Nigeria, such as studies from the Nigerian Journal of Environmental Sciences or reports by NESREA.]</w:t>
      </w:r>
    </w:p>
    <w:p>
      <w:pPr>
        <w:pStyle w:val="BodyText"/>
      </w:pPr>
      <w:r>
        <w:rPr>
          <w:bCs/>
          <w:b/>
        </w:rPr>
        <w:t xml:space="preserve">Note:</w:t>
      </w:r>
      <w:r>
        <w:t xml:space="preserve"> </w:t>
      </w:r>
      <w:r>
        <w:t xml:space="preserve">This document is formatted for an undergraduate thesis submission in Nigeria’s Federal Capital Territory (Abuja). All sections must adhere to university guidelines for academic writing and research methodology.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2026-07-23T10:10:00Z</dcterms:created>
  <dcterms:modified xsi:type="dcterms:W3CDTF">2026-07-23T10:10:00Z</dcterms:modified>
</cp:coreProperties>
</file>

<file path=docProps/custom.xml><?xml version="1.0" encoding="utf-8"?>
<Properties xmlns="http://schemas.openxmlformats.org/officeDocument/2006/custom-properties" xmlns:vt="http://schemas.openxmlformats.org/officeDocument/2006/docPropsVTypes"/>
</file>