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Biodiversity</w:t>
      </w:r>
      <w:r>
        <w:t xml:space="preserve"> </w:t>
      </w:r>
      <w:r>
        <w:t xml:space="preserve">Conservation</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31" w:name="X7aface9a3d2fe5de68ce7826d5124916ea42403"/>
    <w:p>
      <w:pPr>
        <w:pStyle w:val="Heading1"/>
      </w:pPr>
      <w:r>
        <w:t xml:space="preserve">Undergraduate Thesis: The Role of Biologists in Biodiversity Conservation in South Africa's Cape Town</w:t>
      </w:r>
    </w:p>
    <w:bookmarkStart w:id="20" w:name="abstract"/>
    <w:p>
      <w:pPr>
        <w:pStyle w:val="Heading2"/>
      </w:pPr>
      <w:r>
        <w:t xml:space="preserve">Abstract</w:t>
      </w:r>
    </w:p>
    <w:p>
      <w:pPr>
        <w:pStyle w:val="FirstParagraph"/>
      </w:pPr>
      <w:r>
        <w:t xml:space="preserve">This Undergraduate Thesis explores the critical contributions of Biologists to biodiversity conservation efforts in South Africa's Cape Town, a region renowned for its ecological diversity and unique ecosystems. As a major urban center with extensive natural reserves, Cape Town faces challenges such as habitat fragmentation, climate change, and human-wildlife conflict. This thesis examines how Biologists in the area apply scientific research and community engagement to address these issues. Through case studies of local conservation projects and policy initiatives, the document highlights the interdisciplinary role of Biologists in preserving South Africa’s natural heritage while balancing urban development.</w:t>
      </w:r>
    </w:p>
    <w:bookmarkEnd w:id="20"/>
    <w:bookmarkStart w:id="21" w:name="introduction"/>
    <w:p>
      <w:pPr>
        <w:pStyle w:val="Heading2"/>
      </w:pPr>
      <w:r>
        <w:t xml:space="preserve">Introduction</w:t>
      </w:r>
    </w:p>
    <w:p>
      <w:pPr>
        <w:pStyle w:val="FirstParagraph"/>
      </w:pPr>
      <w:r>
        <w:t xml:space="preserve">Cape Town, situated at the southern tip of Africa, is a biodiversity hotspot recognized by UNESCO for its floral diversity and unique ecosystems. However, rapid urbanization and environmental pressures have placed immense stress on this region. Biologists in South Africa’s Cape Town play a pivotal role in understanding these complex systems and developing strategies to mitigate ecological degradation. This thesis investigates the methodologies employed by Biologists to monitor species, restore habitats, and educate communities about sustainable practices.</w:t>
      </w:r>
    </w:p>
    <w:bookmarkEnd w:id="21"/>
    <w:bookmarkStart w:id="23" w:name="literature-review"/>
    <w:p>
      <w:pPr>
        <w:pStyle w:val="Heading2"/>
      </w:pPr>
      <w:r>
        <w:t xml:space="preserve">Literature Review</w:t>
      </w:r>
    </w:p>
    <w:p>
      <w:pPr>
        <w:pStyle w:val="FirstParagraph"/>
      </w:pPr>
      <w:r>
        <w:t xml:space="preserve">Biological research in Cape Town has historically focused on the fynbos biome, a unique vegetation type found only in the Western Cape. Studies by prominent South African scientists have documented the region’s endemic species and their vulnerability to invasive plants and land-use changes (Smith et al., 2015). Recent literature emphasizes the importance of integrating local knowledge with scientific data to design effective conservation strategies (Taylor &amp; Du Plessis, 2018). Additionally, Biologists in Cape Town have collaborated with policymakers to address climate change impacts on coastal ecosystems (Van Der Merwe, 2020).</w:t>
      </w:r>
    </w:p>
    <w:bookmarkStart w:id="22" w:name="key-challenges"/>
    <w:p>
      <w:pPr>
        <w:pStyle w:val="Heading3"/>
      </w:pPr>
      <w:r>
        <w:t xml:space="preserve">Key Challenges</w:t>
      </w:r>
    </w:p>
    <w:p>
      <w:pPr>
        <w:pStyle w:val="FirstParagraph"/>
      </w:pPr>
      <w:r>
        <w:t xml:space="preserve">Biologists in Cape Town face multifaceted challenges. Urban expansion threatens natural habitats, while invasive species like the Australian acacia disrupt native flora. Climate change exacerbates these issues by altering rainfall patterns and increasing temperatures. Moreover, Biologists must navigate socio-economic disparities, ensuring conservation efforts benefit both ecosystems and marginalized communities.</w:t>
      </w:r>
    </w:p>
    <w:bookmarkEnd w:id="22"/>
    <w:bookmarkEnd w:id="23"/>
    <w:bookmarkStart w:id="25" w:name="methodology"/>
    <w:p>
      <w:pPr>
        <w:pStyle w:val="Heading2"/>
      </w:pPr>
      <w:r>
        <w:t xml:space="preserve">Methodology</w:t>
      </w:r>
    </w:p>
    <w:p>
      <w:pPr>
        <w:pStyle w:val="FirstParagraph"/>
      </w:pPr>
      <w:r>
        <w:t xml:space="preserve">This thesis employs a qualitative research methodology, analyzing case studies of Biologists working in Cape Town. Data was collected through peer-reviewed journals, interviews with local conservationists (conducted virtually due to geographical constraints), and policy documents from organizations such as the Table Mountain National Park Authority and the South African National Biodiversity Institute (SANBI). The analysis focuses on how Biologists bridge scientific research with practical conservation applications.</w:t>
      </w:r>
    </w:p>
    <w:bookmarkStart w:id="24" w:name="X42b859df742ad643f5f869750faf16575deed24"/>
    <w:p>
      <w:pPr>
        <w:pStyle w:val="Heading3"/>
      </w:pPr>
      <w:r>
        <w:t xml:space="preserve">Case Study: Fynbos Restoration in Table Mountain</w:t>
      </w:r>
    </w:p>
    <w:p>
      <w:pPr>
        <w:pStyle w:val="FirstParagraph"/>
      </w:pPr>
      <w:r>
        <w:t xml:space="preserve">A notable example is the fynbos restoration project led by Biologists at Stellenbosch University. By using DNA barcoding to identify invasive species and promoting community-led weed removal programs, these researchers have restored over 500 hectares of native vegetation. This initiative underscores the role of Biologists in merging technology with grassroots activism.</w:t>
      </w:r>
    </w:p>
    <w:bookmarkEnd w:id="24"/>
    <w:bookmarkEnd w:id="25"/>
    <w:bookmarkStart w:id="27" w:name="results-and-discussion"/>
    <w:p>
      <w:pPr>
        <w:pStyle w:val="Heading2"/>
      </w:pPr>
      <w:r>
        <w:t xml:space="preserve">Results and Discussion</w:t>
      </w:r>
    </w:p>
    <w:p>
      <w:pPr>
        <w:pStyle w:val="FirstParagraph"/>
      </w:pPr>
      <w:r>
        <w:t xml:space="preserve">The findings reveal that Biologists in Cape Town are instrumental in shaping conservation policies and fostering public awareness. For instance, their work on the "Cape Town Biodiversity Action Plan" has led to stricter regulations on land development near natural reserves. Additionally, community-based programs have increased local participation in habitat restoration, demonstrating the efficacy of collaborative approaches.</w:t>
      </w:r>
    </w:p>
    <w:bookmarkStart w:id="26" w:name="impact-of-biological-research"/>
    <w:p>
      <w:pPr>
        <w:pStyle w:val="Heading3"/>
      </w:pPr>
      <w:r>
        <w:t xml:space="preserve">Impact of Biological Research</w:t>
      </w:r>
    </w:p>
    <w:p>
      <w:pPr>
        <w:pStyle w:val="FirstParagraph"/>
      </w:pPr>
      <w:r>
        <w:t xml:space="preserve">Biological research has directly influenced policy decisions, such as the designation of additional protected areas and the implementation of eco-tourism initiatives. However, challenges remain in scaling these efforts to match the region’s ecological needs. Biologists must also address knowledge gaps in long-term climate modeling for Cape Town’s ecosystems.</w:t>
      </w:r>
    </w:p>
    <w:bookmarkEnd w:id="26"/>
    <w:bookmarkEnd w:id="27"/>
    <w:bookmarkStart w:id="28" w:name="conclusion"/>
    <w:p>
      <w:pPr>
        <w:pStyle w:val="Heading2"/>
      </w:pPr>
      <w:r>
        <w:t xml:space="preserve">Conclusion</w:t>
      </w:r>
    </w:p>
    <w:p>
      <w:pPr>
        <w:pStyle w:val="FirstParagraph"/>
      </w:pPr>
      <w:r>
        <w:t xml:space="preserve">This Undergraduate Thesis underscores the indispensable role of Biologists in South Africa's Cape Town as guardians of biodiversity. Their work not only safeguards the region’s unique flora and fauna but also promotes sustainable urban development. As environmental challenges intensify, Biologists will need to adopt innovative strategies, including advanced technologies like AI-driven ecological monitoring and cross-sectoral partnerships. Future research should explore the socio-economic dimensions of conservation to ensure equitable outcomes for Cape Town’s diverse population.</w:t>
      </w:r>
    </w:p>
    <w:bookmarkEnd w:id="28"/>
    <w:bookmarkStart w:id="30" w:name="references"/>
    <w:p>
      <w:pPr>
        <w:pStyle w:val="Heading2"/>
      </w:pPr>
      <w:r>
        <w:t xml:space="preserve">References</w:t>
      </w:r>
    </w:p>
    <w:p>
      <w:pPr>
        <w:pStyle w:val="FirstParagraph"/>
      </w:pPr>
      <w:r>
        <w:rPr>
          <w:bCs/>
          <w:b/>
        </w:rPr>
        <w:t xml:space="preserve">Smith, J., et al. (2015).</w:t>
      </w:r>
      <w:r>
        <w:t xml:space="preserve"> </w:t>
      </w:r>
      <w:r>
        <w:t xml:space="preserve">"Fynbos Conservation in the Western Cape: A Review."</w:t>
      </w:r>
      <w:r>
        <w:t xml:space="preserve"> </w:t>
      </w:r>
      <w:r>
        <w:rPr>
          <w:iCs/>
          <w:i/>
        </w:rPr>
        <w:t xml:space="preserve">African Journal of Ecology</w:t>
      </w:r>
      <w:r>
        <w:t xml:space="preserve">, 53(4), 1-10.</w:t>
      </w:r>
      <w:r>
        <w:br/>
      </w:r>
      <w:r>
        <w:rPr>
          <w:bCs/>
          <w:b/>
        </w:rPr>
        <w:t xml:space="preserve">Taylor, L., &amp; Du Plessis, M. (2018).</w:t>
      </w:r>
      <w:r>
        <w:t xml:space="preserve"> </w:t>
      </w:r>
      <w:r>
        <w:t xml:space="preserve">"Integrating Local Knowledge into Biodiversity Management."</w:t>
      </w:r>
      <w:r>
        <w:t xml:space="preserve"> </w:t>
      </w:r>
      <w:r>
        <w:rPr>
          <w:iCs/>
          <w:i/>
        </w:rPr>
        <w:t xml:space="preserve">Southern African Journal of Environmental Research and Management</w:t>
      </w:r>
      <w:r>
        <w:t xml:space="preserve">, 21(3), 45-58.</w:t>
      </w:r>
      <w:r>
        <w:br/>
      </w:r>
      <w:r>
        <w:rPr>
          <w:bCs/>
          <w:b/>
        </w:rPr>
        <w:t xml:space="preserve">Van Der Merwe, K. (2020).</w:t>
      </w:r>
      <w:r>
        <w:t xml:space="preserve"> </w:t>
      </w:r>
      <w:r>
        <w:t xml:space="preserve">"Climate Change and Coastal Ecosystems in Cape Town."</w:t>
      </w:r>
      <w:r>
        <w:t xml:space="preserve"> </w:t>
      </w:r>
      <w:r>
        <w:rPr>
          <w:iCs/>
          <w:i/>
        </w:rPr>
        <w:t xml:space="preserve">Journal of Marine Biology</w:t>
      </w:r>
      <w:r>
        <w:t xml:space="preserve">, 78(2), 112-130.</w:t>
      </w:r>
    </w:p>
    <w:bookmarkStart w:id="29" w:name="note"/>
    <w:p>
      <w:pPr>
        <w:pStyle w:val="Heading3"/>
      </w:pPr>
      <w:r>
        <w:t xml:space="preserve">Note:</w:t>
      </w:r>
    </w:p>
    <w:p>
      <w:pPr>
        <w:pStyle w:val="FirstParagraph"/>
      </w:pPr>
      <w:r>
        <w:t xml:space="preserve">This document is an example of an Undergraduate Thesis tailored to the role of Biologists in South Africa's Cape Town. Actual research would require additional primary sources, fieldwork, and institutional approvals.</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Biologists in Biodiversity Conservation in South Africa's Cape Town</dc:title>
  <dc:creator/>
  <dc:language>en</dc:language>
  <cp:keywords/>
  <dcterms:created xsi:type="dcterms:W3CDTF">2026-07-23T18:08:11Z</dcterms:created>
  <dcterms:modified xsi:type="dcterms:W3CDTF">2026-07-23T18:08:11Z</dcterms:modified>
</cp:coreProperties>
</file>

<file path=docProps/custom.xml><?xml version="1.0" encoding="utf-8"?>
<Properties xmlns="http://schemas.openxmlformats.org/officeDocument/2006/custom-properties" xmlns:vt="http://schemas.openxmlformats.org/officeDocument/2006/docPropsVTypes"/>
</file>