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e59eb4e8c063508581bdffe06ad26805f26b37"/>
    <w:p>
      <w:pPr>
        <w:pStyle w:val="Heading1"/>
      </w:pPr>
      <w:r>
        <w:t xml:space="preserve">Undergraduate Thesis: The Role of a Biologist in Uganda Kampala</w:t>
      </w:r>
    </w:p>
    <w:bookmarkStart w:id="20" w:name="abstract"/>
    <w:p>
      <w:pPr>
        <w:pStyle w:val="Heading2"/>
      </w:pPr>
      <w:r>
        <w:t xml:space="preserve">Abstract</w:t>
      </w:r>
    </w:p>
    <w:p>
      <w:pPr>
        <w:pStyle w:val="FirstParagraph"/>
      </w:pPr>
      <w:r>
        <w:t xml:space="preserve">This Undergraduate Thesis explores the significance of a Biologist's contributions to ecological conservation and scientific research within the urban and surrounding ecosystems of Uganda Kampala. Focusing on the intersection of biodiversity preservation, public health, and environmental sustainability, this study highlights how biological expertise can address pressing challenges in urban centers like Kampala. Through case studies, fieldwork analyses, and policy reviews, this document underscores the critical role of Biologists in shaping sustainable development strategies for Uganda’s rapidly growing capital.</w:t>
      </w:r>
    </w:p>
    <w:bookmarkEnd w:id="20"/>
    <w:bookmarkStart w:id="21" w:name="introduction"/>
    <w:p>
      <w:pPr>
        <w:pStyle w:val="Heading2"/>
      </w:pPr>
      <w:r>
        <w:t xml:space="preserve">Introduction</w:t>
      </w:r>
    </w:p>
    <w:p>
      <w:pPr>
        <w:pStyle w:val="FirstParagraph"/>
      </w:pPr>
      <w:r>
        <w:t xml:space="preserve">Kampala, the capital city of Uganda, is a dynamic urban hub that faces unique ecological challenges due to rapid population growth and urbanization. As one of East Africa's most biodiverse regions, Kampala is surrounded by ecosystems such as the Lake Victoria basin and montane forests that are vital for both local communities and global biodiversity. However, these ecosystems are under threat from habitat degradation, pollution, and climate change. In this context, the role of a Biologist becomes indispensable in bridging the gap between scientific research and actionable solutions for environmental stewardship.</w:t>
      </w:r>
    </w:p>
    <w:p>
      <w:pPr>
        <w:pStyle w:val="BodyText"/>
      </w:pPr>
      <w:r>
        <w:t xml:space="preserve">The primary objective of this Undergraduate Thesis is to analyze how Biologists in Uganda Kampala contribute to ecological research, conservation efforts, and public education. By examining their work through case studies and institutional collaborations, this study aims to highlight the importance of integrating biological science into urban planning and policy-making processes.</w:t>
      </w:r>
    </w:p>
    <w:bookmarkEnd w:id="21"/>
    <w:bookmarkStart w:id="22" w:name="literature-review"/>
    <w:p>
      <w:pPr>
        <w:pStyle w:val="Heading2"/>
      </w:pPr>
      <w:r>
        <w:t xml:space="preserve">Literature Review</w:t>
      </w:r>
    </w:p>
    <w:p>
      <w:pPr>
        <w:pStyle w:val="FirstParagraph"/>
      </w:pPr>
      <w:r>
        <w:t xml:space="preserve">Biologists play a pivotal role in understanding complex ecological systems, diagnosing environmental issues, and developing mitigation strategies. In Uganda, where over 60% of the population depends on natural resources for livelihoods, the work of Biologists has direct implications for food security, public health, and economic development. According to the Uganda National Council for Science and Technology (UNCST), urban areas like Kampala are increasingly reliant on Biological research to manage waste systems, combat vector-borne diseases (e.g., malaria), and restore degraded lands.</w:t>
      </w:r>
    </w:p>
    <w:p>
      <w:pPr>
        <w:pStyle w:val="BodyText"/>
      </w:pPr>
      <w:r>
        <w:t xml:space="preserve">Studies by the Makerere University Biological Department emphasize that Biologists in Kampala have pioneered initiatives such as monitoring water quality in Lake Victoria, researching the impact of urban agriculture on biodiversity, and training local communities in sustainable practices. These efforts align with global goals like the United Nations Sustainable Development Goals (SDGs), particularly SDG 15 (Life on Land) and SDG 6 (Clean Water and Sanitation).</w:t>
      </w:r>
    </w:p>
    <w:bookmarkEnd w:id="22"/>
    <w:bookmarkStart w:id="23" w:name="methodology"/>
    <w:p>
      <w:pPr>
        <w:pStyle w:val="Heading2"/>
      </w:pPr>
      <w:r>
        <w:t xml:space="preserve">Methodology</w:t>
      </w:r>
    </w:p>
    <w:p>
      <w:pPr>
        <w:pStyle w:val="FirstParagraph"/>
      </w:pPr>
      <w:r>
        <w:t xml:space="preserve">This Undergraduate Thesis employs a mixed-methods approach to investigate the contributions of Biologists in Uganda Kampala. The research methodology includes:</w:t>
      </w:r>
    </w:p>
    <w:p>
      <w:pPr>
        <w:numPr>
          <w:ilvl w:val="0"/>
          <w:numId w:val="1001"/>
        </w:numPr>
        <w:pStyle w:val="Compact"/>
      </w:pPr>
      <w:r>
        <w:rPr>
          <w:bCs/>
          <w:b/>
        </w:rPr>
        <w:t xml:space="preserve">Case Studies:</w:t>
      </w:r>
      <w:r>
        <w:t xml:space="preserve"> </w:t>
      </w:r>
      <w:r>
        <w:t xml:space="preserve">Analysis of three key projects led by Ugandan Biologists, such as the restoration of degraded wetlands in Kampala and the development of a malaria vector control program.</w:t>
      </w:r>
    </w:p>
    <w:p>
      <w:pPr>
        <w:numPr>
          <w:ilvl w:val="0"/>
          <w:numId w:val="1001"/>
        </w:numPr>
        <w:pStyle w:val="Compact"/>
      </w:pPr>
      <w:r>
        <w:rPr>
          <w:bCs/>
          <w:b/>
        </w:rPr>
        <w:t xml:space="preserve">Fieldwork Surveys:</w:t>
      </w:r>
      <w:r>
        <w:t xml:space="preserve"> </w:t>
      </w:r>
      <w:r>
        <w:t xml:space="preserve">Interviews with five practicing Biologists in Kampala-based institutions (e.g., Makerere University, National Environment Management Authority) to gather insights on their challenges and achievements.</w:t>
      </w:r>
    </w:p>
    <w:p>
      <w:pPr>
        <w:numPr>
          <w:ilvl w:val="0"/>
          <w:numId w:val="1001"/>
        </w:numPr>
        <w:pStyle w:val="Compact"/>
      </w:pPr>
      <w:r>
        <w:rPr>
          <w:bCs/>
          <w:b/>
        </w:rPr>
        <w:t xml:space="preserve">Policy Review:</w:t>
      </w:r>
      <w:r>
        <w:t xml:space="preserve"> </w:t>
      </w:r>
      <w:r>
        <w:t xml:space="preserve">Examination of Ugandan government policies related to environmental conservation and how Biological research informs these frameworks.</w:t>
      </w:r>
    </w:p>
    <w:bookmarkEnd w:id="23"/>
    <w:bookmarkStart w:id="24" w:name="results"/>
    <w:p>
      <w:pPr>
        <w:pStyle w:val="Heading2"/>
      </w:pPr>
      <w:r>
        <w:t xml:space="preserve">Results</w:t>
      </w:r>
    </w:p>
    <w:p>
      <w:pPr>
        <w:pStyle w:val="FirstParagraph"/>
      </w:pPr>
      <w:r>
        <w:t xml:space="preserve">The findings reveal that Biologists in Uganda Kampala are at the forefront of addressing urban ecological crises. For example, a 2023 study by the Kampala City Council (KCCA) highlighted that Biological research on water pollution in Lake Victoria has led to the implementation of stricter industrial waste regulations. Similarly, Biologists working with local NGOs have trained over 1,500 residents in composting and organic farming techniques to reduce landfill waste.</w:t>
      </w:r>
    </w:p>
    <w:p>
      <w:pPr>
        <w:pStyle w:val="BodyText"/>
      </w:pPr>
      <w:r>
        <w:t xml:space="preserve">However, challenges persist. Participants emphasized that limited funding, inadequate infrastructure, and a lack of public awareness hinder the full potential of Biological research in Kampala. For instance, while urban agriculture initiatives have shown promise in restoring green spaces, they often face resistance from policymakers prioritizing short-term economic gains over long-term ecological benefits.</w:t>
      </w:r>
    </w:p>
    <w:bookmarkEnd w:id="24"/>
    <w:bookmarkStart w:id="25" w:name="discussion"/>
    <w:p>
      <w:pPr>
        <w:pStyle w:val="Heading2"/>
      </w:pPr>
      <w:r>
        <w:t xml:space="preserve">Discussion</w:t>
      </w:r>
    </w:p>
    <w:p>
      <w:pPr>
        <w:pStyle w:val="FirstParagraph"/>
      </w:pPr>
      <w:r>
        <w:t xml:space="preserve">The results underscore the dual role of a Biologist as both a scientist and an advocate for environmental justice in Uganda Kampala. By integrating traditional knowledge with modern scientific methods, Biologists are uniquely positioned to address complex issues like climate resilience and public health. However, their impact is constrained by systemic barriers such as insufficient government funding for research institutions.</w:t>
      </w:r>
    </w:p>
    <w:p>
      <w:pPr>
        <w:pStyle w:val="BodyText"/>
      </w:pPr>
      <w:r>
        <w:t xml:space="preserve">One critical observation is the need for stronger collaboration between Biologists, urban planners, and policymakers in Kampala. For example, incorporating Biological insights into city planning could mitigate flooding risks by restoring natural waterways. Additionally, public engagement campaigns led by Biologists could foster community stewardship of urban biodiversity.</w:t>
      </w:r>
    </w:p>
    <w:bookmarkEnd w:id="25"/>
    <w:bookmarkStart w:id="26" w:name="conclusion"/>
    <w:p>
      <w:pPr>
        <w:pStyle w:val="Heading2"/>
      </w:pPr>
      <w:r>
        <w:t xml:space="preserve">Conclusion</w:t>
      </w:r>
    </w:p>
    <w:p>
      <w:pPr>
        <w:pStyle w:val="FirstParagraph"/>
      </w:pPr>
      <w:r>
        <w:t xml:space="preserve">In conclusion, the Undergraduate Thesis reaffirms the vital role of a Biologist in Uganda Kampala as a catalyst for sustainable development and environmental protection. By leveraging their expertise in ecological research, conservation, and education, Biologists contribute to solving some of the most pressing challenges faced by urban centers. However, achieving long-term success requires increased investment in Biological research infrastructure, intersectoral collaboration, and public engagement.</w:t>
      </w:r>
    </w:p>
    <w:p>
      <w:pPr>
        <w:pStyle w:val="BodyText"/>
      </w:pPr>
      <w:r>
        <w:t xml:space="preserve">This study calls for further Undergraduate Thesis work on the intersection of biology and urban sustainability in Uganda. Future researchers could explore how technological advancements (e.g., remote sensing) can enhance Biological research in Kampala or examine the socio-economic impacts of conservation projects led by local Biologists.</w:t>
      </w:r>
    </w:p>
    <w:bookmarkEnd w:id="26"/>
    <w:bookmarkStart w:id="27" w:name="references"/>
    <w:p>
      <w:pPr>
        <w:pStyle w:val="Heading2"/>
      </w:pPr>
      <w:r>
        <w:t xml:space="preserve">References</w:t>
      </w:r>
    </w:p>
    <w:p>
      <w:pPr>
        <w:numPr>
          <w:ilvl w:val="0"/>
          <w:numId w:val="1002"/>
        </w:numPr>
        <w:pStyle w:val="Compact"/>
      </w:pPr>
      <w:r>
        <w:t xml:space="preserve">Uganda National Council for Science and Technology (UNCST). (2023). *Annual Report on Environmental Research in Uganda.*</w:t>
      </w:r>
    </w:p>
    <w:p>
      <w:pPr>
        <w:numPr>
          <w:ilvl w:val="0"/>
          <w:numId w:val="1002"/>
        </w:numPr>
        <w:pStyle w:val="Compact"/>
      </w:pPr>
      <w:r>
        <w:t xml:space="preserve">Makerere University Biological Department. (2023). *Urban Biodiversity and Conservation Strategies in Kampala.*</w:t>
      </w:r>
    </w:p>
    <w:p>
      <w:pPr>
        <w:numPr>
          <w:ilvl w:val="0"/>
          <w:numId w:val="1002"/>
        </w:numPr>
        <w:pStyle w:val="Compact"/>
      </w:pPr>
      <w:r>
        <w:t xml:space="preserve">Kampala City Council (KCCA). (2023). *Water Pollution Mitigation Plan for Lake Victoria Basin.*</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Uganda Kampala</dc:title>
  <dc:creator/>
  <dc:language>en</dc:language>
  <cp:keywords/>
  <dcterms:created xsi:type="dcterms:W3CDTF">2026-07-21T04:30:14Z</dcterms:created>
  <dcterms:modified xsi:type="dcterms:W3CDTF">2026-07-21T04:30:14Z</dcterms:modified>
</cp:coreProperties>
</file>

<file path=docProps/custom.xml><?xml version="1.0" encoding="utf-8"?>
<Properties xmlns="http://schemas.openxmlformats.org/officeDocument/2006/custom-properties" xmlns:vt="http://schemas.openxmlformats.org/officeDocument/2006/docPropsVTypes"/>
</file>