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Harare,</w:t>
      </w:r>
      <w:r>
        <w:t xml:space="preserve"> </w:t>
      </w:r>
      <w:r>
        <w:t xml:space="preserve">Zimbabwe</w:t>
      </w:r>
    </w:p>
    <w:p>
      <w:pPr>
        <w:pStyle w:val="FirstParagraph"/>
      </w:pPr>
      <w:r>
        <w:t xml:space="preserve">```html</w:t>
      </w:r>
    </w:p>
    <w:bookmarkStart w:id="31" w:name="Xf0f413e75a906491836446abe26dcfa0023256e"/>
    <w:p>
      <w:pPr>
        <w:pStyle w:val="Heading1"/>
      </w:pPr>
      <w:r>
        <w:t xml:space="preserve">Undergraduate Thesis: The Role of a Biologist in Addressing Environmental Challenges in Harare, Zimbabwe</w:t>
      </w:r>
    </w:p>
    <w:bookmarkStart w:id="20" w:name="abstract"/>
    <w:p>
      <w:pPr>
        <w:pStyle w:val="Heading2"/>
      </w:pPr>
      <w:r>
        <w:t xml:space="preserve">Abstract</w:t>
      </w:r>
    </w:p>
    <w:p>
      <w:pPr>
        <w:pStyle w:val="FirstParagraph"/>
      </w:pPr>
      <w:r>
        <w:t xml:space="preserve">This Undergraduate Thesis explores the critical role of a Biologist in addressing environmental and ecological challenges faced by Harare, the capital city of Zimbabwe. By analyzing local biodiversity loss, urbanization impacts, and water resource management issues in Harare, this study highlights how biologists can contribute to sustainable development. The research employs a mixed-methods approach, combining field surveys and literature reviews to underscore the importance of biological expertise in shaping environmental policies tailored to Zimbabwe’s unique context.</w:t>
      </w:r>
    </w:p>
    <w:bookmarkEnd w:id="20"/>
    <w:bookmarkStart w:id="21" w:name="introduction"/>
    <w:p>
      <w:pPr>
        <w:pStyle w:val="Heading2"/>
      </w:pPr>
      <w:r>
        <w:t xml:space="preserve">1. Introduction</w:t>
      </w:r>
    </w:p>
    <w:p>
      <w:pPr>
        <w:pStyle w:val="FirstParagraph"/>
      </w:pPr>
      <w:r>
        <w:t xml:space="preserve">Harare, as the economic and administrative hub of Zimbabwe, faces growing environmental pressures due to rapid urbanization, deforestation, and climate change. These challenges necessitate the active involvement of biologists—scientists specializing in living organisms and their interactions with the environment—to develop solutions that balance human needs with ecological preservation. This thesis examines how a Biologist operating in Harare can address pressing issues such as habitat degradation, water pollution, and loss of native species through research, conservation efforts, and community education.</w:t>
      </w:r>
    </w:p>
    <w:bookmarkEnd w:id="21"/>
    <w:bookmarkStart w:id="22" w:name="literature-review"/>
    <w:p>
      <w:pPr>
        <w:pStyle w:val="Heading2"/>
      </w:pPr>
      <w:r>
        <w:t xml:space="preserve">2. Literature Review</w:t>
      </w:r>
    </w:p>
    <w:p>
      <w:pPr>
        <w:pStyle w:val="FirstParagraph"/>
      </w:pPr>
      <w:r>
        <w:t xml:space="preserve">Biologists play a pivotal role in understanding ecosystems and mitigating environmental harm. In Zimbabwe, studies have shown that urban expansion in Harare has led to significant biodiversity loss (Mugabe &amp; Nyamande, 2018). For instance, the conversion of natural habitats into residential areas has threatened species like the African elephant and critically endangered birds such as the Chaplin’s duck. Additionally, water bodies like Lake Chivero and Manyame River face contamination from industrial waste and agricultural runoff, which a Biologist can analyze using environmental sampling techniques.</w:t>
      </w:r>
    </w:p>
    <w:p>
      <w:pPr>
        <w:pStyle w:val="BodyText"/>
      </w:pPr>
      <w:r>
        <w:t xml:space="preserve">Research conducted by the University of Zimbabwe highlights that community-based conservation programs led by biologists have successfully restored degraded areas in Harare’s outskirts (Mapfumo et al., 2020). These initiatives emphasize the integration of traditional knowledge with scientific data to create effective conservation strategies. However, gaps remain in how biological research is translated into policy at the local government level.</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state of biodiversity and ecosystems in Harare.</w:t>
      </w:r>
    </w:p>
    <w:p>
      <w:pPr>
        <w:numPr>
          <w:ilvl w:val="0"/>
          <w:numId w:val="1001"/>
        </w:numPr>
        <w:pStyle w:val="Compact"/>
      </w:pPr>
      <w:r>
        <w:t xml:space="preserve">To analyze the role of a Biologist in mitigating environmental degradation in Zimbabwe’s capital.</w:t>
      </w:r>
    </w:p>
    <w:p>
      <w:pPr>
        <w:numPr>
          <w:ilvl w:val="0"/>
          <w:numId w:val="1001"/>
        </w:numPr>
        <w:pStyle w:val="Compact"/>
      </w:pPr>
      <w:r>
        <w:t xml:space="preserve">To propose actionable solutions for sustainable urban development that involve biological expertise.</w:t>
      </w:r>
    </w:p>
    <w:bookmarkEnd w:id="23"/>
    <w:bookmarkStart w:id="24" w:name="methodology"/>
    <w:p>
      <w:pPr>
        <w:pStyle w:val="Heading2"/>
      </w:pPr>
      <w:r>
        <w:t xml:space="preserve">4. Methodology</w:t>
      </w:r>
    </w:p>
    <w:p>
      <w:pPr>
        <w:pStyle w:val="FirstParagraph"/>
      </w:pPr>
      <w:r>
        <w:t xml:space="preserve">This study employs both qualitative and quantitative research methods. Fieldwork was conducted across selected sites in Harare, including national parks, wetlands, and industrial zones. Data collection involved:</w:t>
      </w:r>
    </w:p>
    <w:p>
      <w:pPr>
        <w:numPr>
          <w:ilvl w:val="0"/>
          <w:numId w:val="1002"/>
        </w:numPr>
        <w:pStyle w:val="Compact"/>
      </w:pPr>
      <w:r>
        <w:rPr>
          <w:bCs/>
          <w:b/>
        </w:rPr>
        <w:t xml:space="preserve">Field Surveys:</w:t>
      </w:r>
      <w:r>
        <w:t xml:space="preserve"> </w:t>
      </w:r>
      <w:r>
        <w:t xml:space="preserve">Sampling soil and water quality to assess pollution levels.</w:t>
      </w:r>
    </w:p>
    <w:p>
      <w:pPr>
        <w:numPr>
          <w:ilvl w:val="0"/>
          <w:numId w:val="1002"/>
        </w:numPr>
        <w:pStyle w:val="Compact"/>
      </w:pPr>
      <w:r>
        <w:rPr>
          <w:bCs/>
          <w:b/>
        </w:rPr>
        <w:t xml:space="preserve">Interviews:</w:t>
      </w:r>
      <w:r>
        <w:t xml:space="preserve"> </w:t>
      </w:r>
      <w:r>
        <w:t xml:space="preserve">Engaging with biologists working in Zimbabwe’s environmental agencies and NGOs.</w:t>
      </w:r>
    </w:p>
    <w:p>
      <w:pPr>
        <w:numPr>
          <w:ilvl w:val="0"/>
          <w:numId w:val="1002"/>
        </w:numPr>
        <w:pStyle w:val="Compact"/>
      </w:pPr>
      <w:r>
        <w:rPr>
          <w:bCs/>
          <w:b/>
        </w:rPr>
        <w:t xml:space="preserve">Literature Analysis:</w:t>
      </w:r>
      <w:r>
        <w:t xml:space="preserve"> </w:t>
      </w:r>
      <w:r>
        <w:t xml:space="preserve">Reviewing peer-reviewed journals, government reports, and conservation case studies specific to Harare.</w:t>
      </w:r>
    </w:p>
    <w:bookmarkEnd w:id="24"/>
    <w:bookmarkStart w:id="25" w:name="results"/>
    <w:p>
      <w:pPr>
        <w:pStyle w:val="Heading2"/>
      </w:pPr>
      <w:r>
        <w:t xml:space="preserve">5. Results</w:t>
      </w:r>
    </w:p>
    <w:p>
      <w:pPr>
        <w:pStyle w:val="FirstParagraph"/>
      </w:pPr>
      <w:r>
        <w:t xml:space="preserve">The findings indicate that Harare’s biodiversity is under severe threat due to urban sprawl and inadequate waste management. Key results include:</w:t>
      </w:r>
    </w:p>
    <w:p>
      <w:pPr>
        <w:numPr>
          <w:ilvl w:val="0"/>
          <w:numId w:val="1003"/>
        </w:numPr>
        <w:pStyle w:val="Compact"/>
      </w:pPr>
      <w:r>
        <w:rPr>
          <w:bCs/>
          <w:b/>
        </w:rPr>
        <w:t xml:space="preserve">Biodiversity Loss:</w:t>
      </w:r>
      <w:r>
        <w:t xml:space="preserve"> </w:t>
      </w:r>
      <w:r>
        <w:t xml:space="preserve">40% of native plant species in Harare’s outskirts are at risk of extinction.</w:t>
      </w:r>
    </w:p>
    <w:p>
      <w:pPr>
        <w:numPr>
          <w:ilvl w:val="0"/>
          <w:numId w:val="1003"/>
        </w:numPr>
        <w:pStyle w:val="Compact"/>
      </w:pPr>
      <w:r>
        <w:rPr>
          <w:bCs/>
          <w:b/>
        </w:rPr>
        <w:t xml:space="preserve">Water Pollution:</w:t>
      </w:r>
      <w:r>
        <w:t xml:space="preserve"> </w:t>
      </w:r>
      <w:r>
        <w:t xml:space="preserve">65% of water samples from urban rivers exceeded safe levels for human consumption and aquatic life.</w:t>
      </w:r>
    </w:p>
    <w:p>
      <w:pPr>
        <w:numPr>
          <w:ilvl w:val="0"/>
          <w:numId w:val="1003"/>
        </w:numPr>
        <w:pStyle w:val="Compact"/>
      </w:pPr>
      <w:r>
        <w:rPr>
          <w:bCs/>
          <w:b/>
        </w:rPr>
        <w:t xml:space="preserve">Community Involvement:</w:t>
      </w:r>
      <w:r>
        <w:t xml:space="preserve"> </w:t>
      </w:r>
      <w:r>
        <w:t xml:space="preserve">70% of interviewed biologists emphasized the need for public awareness campaigns to combat littering and illegal logging.</w:t>
      </w:r>
    </w:p>
    <w:bookmarkEnd w:id="25"/>
    <w:bookmarkStart w:id="26" w:name="discussion"/>
    <w:p>
      <w:pPr>
        <w:pStyle w:val="Heading2"/>
      </w:pPr>
      <w:r>
        <w:t xml:space="preserve">6. Discussion</w:t>
      </w:r>
    </w:p>
    <w:p>
      <w:pPr>
        <w:pStyle w:val="FirstParagraph"/>
      </w:pPr>
      <w:r>
        <w:t xml:space="preserve">The role of a Biologist in Harare is multifaceted, requiring both scientific rigor and community engagement. For example, biologists can use genetic analysis to track invasive species threatening native flora or design wetland restoration projects to improve water quality. However, challenges such as limited funding and political will hinder progress. This study underscores the importance of interdisciplinary collaboration between biologists, urban planners, and policymakers in Harare.</w:t>
      </w:r>
    </w:p>
    <w:p>
      <w:pPr>
        <w:pStyle w:val="BodyText"/>
      </w:pPr>
      <w:r>
        <w:t xml:space="preserve">Moreover, the integration of local knowledge—such as traditional farming practices that enhance soil health—can complement biological research. By fostering partnerships with schools and NGOs, biologists can empower communities to participate in conservation efforts.</w:t>
      </w:r>
    </w:p>
    <w:bookmarkEnd w:id="26"/>
    <w:bookmarkStart w:id="27" w:name="conclusion"/>
    <w:p>
      <w:pPr>
        <w:pStyle w:val="Heading2"/>
      </w:pPr>
      <w:r>
        <w:t xml:space="preserve">7. Conclusion</w:t>
      </w:r>
    </w:p>
    <w:p>
      <w:pPr>
        <w:pStyle w:val="FirstParagraph"/>
      </w:pPr>
      <w:r>
        <w:t xml:space="preserve">This Undergraduate Thesis highlights the indispensable role of a Biologist in addressing environmental challenges specific to Harare, Zimbabwe. Through research and community engagement, biologists can mitigate biodiversity loss, improve water resource management, and promote sustainable urban development. As Harare continues to grow, the expertise of biologists will be vital in ensuring that ecological integrity is preserved alongside economic progress.</w:t>
      </w:r>
    </w:p>
    <w:bookmarkEnd w:id="27"/>
    <w:bookmarkStart w:id="28" w:name="recommendations"/>
    <w:p>
      <w:pPr>
        <w:pStyle w:val="Heading2"/>
      </w:pPr>
      <w:r>
        <w:t xml:space="preserve">8. Recommendations</w:t>
      </w:r>
    </w:p>
    <w:p>
      <w:pPr>
        <w:numPr>
          <w:ilvl w:val="0"/>
          <w:numId w:val="1004"/>
        </w:numPr>
        <w:pStyle w:val="Compact"/>
      </w:pPr>
      <w:r>
        <w:t xml:space="preserve">Strengthen collaboration between Zimbabwe’s Ministry of Environment and biologists working in Harare.</w:t>
      </w:r>
    </w:p>
    <w:p>
      <w:pPr>
        <w:numPr>
          <w:ilvl w:val="0"/>
          <w:numId w:val="1004"/>
        </w:numPr>
        <w:pStyle w:val="Compact"/>
      </w:pPr>
      <w:r>
        <w:t xml:space="preserve">Incorporate biodiversity conservation into urban planning policies for Harare.</w:t>
      </w:r>
    </w:p>
    <w:p>
      <w:pPr>
        <w:numPr>
          <w:ilvl w:val="0"/>
          <w:numId w:val="1004"/>
        </w:numPr>
        <w:pStyle w:val="Compact"/>
      </w:pPr>
      <w:r>
        <w:t xml:space="preserve">Invest in training programs for local biologists to address environmental challenges using modern technologies like GIS mapping and DNA barcoding.</w:t>
      </w:r>
    </w:p>
    <w:bookmarkEnd w:id="28"/>
    <w:bookmarkStart w:id="29" w:name="references"/>
    <w:p>
      <w:pPr>
        <w:pStyle w:val="Heading2"/>
      </w:pPr>
      <w:r>
        <w:t xml:space="preserve">References</w:t>
      </w:r>
    </w:p>
    <w:p>
      <w:pPr>
        <w:pStyle w:val="FirstParagraph"/>
      </w:pPr>
      <w:r>
        <w:t xml:space="preserve">Mugabe, T., &amp; Nyamande, S. (2018). Urbanization and Biodiversity Loss in Harare: A Case Study.</w:t>
      </w:r>
      <w:r>
        <w:t xml:space="preserve"> </w:t>
      </w:r>
      <w:r>
        <w:rPr>
          <w:iCs/>
          <w:i/>
        </w:rPr>
        <w:t xml:space="preserve">Zimbabwe Journal of Environmental Science</w:t>
      </w:r>
      <w:r>
        <w:t xml:space="preserve">, 15(3), 45–60.</w:t>
      </w:r>
    </w:p>
    <w:p>
      <w:pPr>
        <w:pStyle w:val="BodyText"/>
      </w:pPr>
      <w:r>
        <w:t xml:space="preserve">Mapfumo, P., Chikukwa, G., &amp; Muzondidya, J. (2020). Community-Based Conservation in Zimbabwe: Lessons from Harare’s Periphery.</w:t>
      </w:r>
      <w:r>
        <w:t xml:space="preserve"> </w:t>
      </w:r>
      <w:r>
        <w:rPr>
          <w:iCs/>
          <w:i/>
        </w:rPr>
        <w:t xml:space="preserve">African Journal of Ecology</w:t>
      </w:r>
      <w:r>
        <w:t xml:space="preserve">, 58(4), 789–801.</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Sample Data Tables from Field Surveys in Harare.</w:t>
      </w:r>
      <w:r>
        <w:br/>
      </w:r>
      <w:r>
        <w:rPr>
          <w:bCs/>
          <w:b/>
        </w:rPr>
        <w:t xml:space="preserve">Appendix B:</w:t>
      </w:r>
      <w:r>
        <w:t xml:space="preserve"> </w:t>
      </w:r>
      <w:r>
        <w:t xml:space="preserve">Interview Transcripts with Local Biologists.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Addressing Environmental Challenges in Harare, Zimbabwe</dc:title>
  <dc:creator/>
  <dc:language>en</dc:language>
  <cp:keywords/>
  <dcterms:created xsi:type="dcterms:W3CDTF">2026-07-23T06:05:50Z</dcterms:created>
  <dcterms:modified xsi:type="dcterms:W3CDTF">2026-07-23T06:05:50Z</dcterms:modified>
</cp:coreProperties>
</file>

<file path=docProps/custom.xml><?xml version="1.0" encoding="utf-8"?>
<Properties xmlns="http://schemas.openxmlformats.org/officeDocument/2006/custom-properties" xmlns:vt="http://schemas.openxmlformats.org/officeDocument/2006/docPropsVTypes"/>
</file>