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Rome:</w:t>
      </w:r>
      <w:r>
        <w:t xml:space="preserve"> </w:t>
      </w:r>
      <w:r>
        <w:t xml:space="preserve">A</w:t>
      </w:r>
      <w:r>
        <w:t xml:space="preserve"> </w:t>
      </w:r>
      <w:r>
        <w:t xml:space="preserve">Strategic</w:t>
      </w:r>
      <w:r>
        <w:t xml:space="preserve"> </w:t>
      </w:r>
      <w:r>
        <w:t xml:space="preserve">Approach</w:t>
      </w:r>
      <w:r>
        <w:t xml:space="preserve"> </w:t>
      </w:r>
      <w:r>
        <w:t xml:space="preserve">for</w:t>
      </w:r>
      <w:r>
        <w:t xml:space="preserve"> </w:t>
      </w:r>
      <w:r>
        <w:t xml:space="preserve">Business</w:t>
      </w:r>
      <w:r>
        <w:t xml:space="preserve"> </w:t>
      </w:r>
      <w:r>
        <w:t xml:space="preserve">Development</w:t>
      </w:r>
      <w:r>
        <w:t xml:space="preserve"> </w:t>
      </w:r>
      <w:r>
        <w:t xml:space="preserve">in</w:t>
      </w:r>
      <w:r>
        <w:t xml:space="preserve"> </w:t>
      </w:r>
      <w:r>
        <w:t xml:space="preserve">Italy</w:t>
      </w:r>
    </w:p>
    <w:p>
      <w:pPr>
        <w:pStyle w:val="FirstParagraph"/>
      </w:pPr>
      <w:r>
        <w:t xml:space="preserve">```html</w:t>
      </w:r>
    </w:p>
    <w:bookmarkStart w:id="30" w:name="X19fd4fcd4767cfc81755d59065572ba04b26337"/>
    <w:p>
      <w:pPr>
        <w:pStyle w:val="Heading1"/>
      </w:pPr>
      <w:r>
        <w:t xml:space="preserve">Undergraduate Thesis: The Role of a Business Consultant in Italy, Rome</w:t>
      </w:r>
    </w:p>
    <w:bookmarkStart w:id="20" w:name="author-your-name"/>
    <w:p>
      <w:pPr>
        <w:pStyle w:val="Heading2"/>
      </w:pPr>
      <w:r>
        <w:t xml:space="preserve">Author: [Your Name]</w:t>
      </w:r>
    </w:p>
    <w:p>
      <w:pPr>
        <w:pStyle w:val="FirstParagraph"/>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pivotal role of a Business Consultant in the context of Italy's capital, Rome. As a city steeped in history yet dynamically evolving economically, Rome presents unique opportunities and challenges for business professionals. This paper examines how a Business Consultant can navigate Rome's complex business environment, leveraging its cultural heritage and strategic location to drive innovation and growth. The thesis highlights the intersection of traditional Italian values with modern business practices, emphasizing the need for consultants to adapt their strategies to local contexts while maintaining global competitiveness.</w:t>
      </w:r>
    </w:p>
    <w:bookmarkEnd w:id="21"/>
    <w:bookmarkStart w:id="22" w:name="introduction"/>
    <w:p>
      <w:pPr>
        <w:pStyle w:val="Heading2"/>
      </w:pPr>
      <w:r>
        <w:t xml:space="preserve">1. Introduction</w:t>
      </w:r>
    </w:p>
    <w:p>
      <w:pPr>
        <w:pStyle w:val="FirstParagraph"/>
      </w:pPr>
      <w:r>
        <w:t xml:space="preserve">Rome, as Italy's capital, serves as a critical hub for commerce, culture, and innovation. Its historical significance and iconic landmarks attract millions of tourists annually, making it a focal point for the hospitality and tourism industries. However, beyond its cultural appeal lies a thriving business ecosystem that requires specialized expertise. The role of a Business Consultant in Rome is not only to address immediate operational challenges but also to align businesses with long-term strategic goals that reflect Italy's economic landscape.</w:t>
      </w:r>
    </w:p>
    <w:p>
      <w:pPr>
        <w:pStyle w:val="BodyText"/>
      </w:pPr>
      <w:r>
        <w:t xml:space="preserve">In this context, an Undergraduate Thesis on the Business Consultant must consider Rome's unique blend of tradition and modernity. For instance, family-owned enterprises—common in Italian business culture—often require guidance on digital transformation or international expansion. A Business Consultant in Rome must bridge gaps between local practices and global standards while respecting the region's heritage.</w:t>
      </w:r>
    </w:p>
    <w:bookmarkEnd w:id="22"/>
    <w:bookmarkStart w:id="23" w:name="theoretical-framework"/>
    <w:p>
      <w:pPr>
        <w:pStyle w:val="Heading2"/>
      </w:pPr>
      <w:r>
        <w:t xml:space="preserve">2. Theoretical Framework</w:t>
      </w:r>
    </w:p>
    <w:p>
      <w:pPr>
        <w:pStyle w:val="FirstParagraph"/>
      </w:pPr>
      <w:r>
        <w:t xml:space="preserve">A Business Consultant is a professional who provides expert advice to organizations to improve their performance, efficiency, and competitiveness. In Italy, where bureaucracy and regulatory complexity are significant barriers to growth, consultants play a crucial role in navigating these challenges. Rome's strategic location as the political and cultural heart of Italy makes it both an ideal market for consultants and a complex environment requiring tailored strategies.</w:t>
      </w:r>
    </w:p>
    <w:p>
      <w:pPr>
        <w:pStyle w:val="BodyText"/>
      </w:pPr>
      <w:r>
        <w:t xml:space="preserve">The Italian economy has historically faced issues such as slow GDP growth, high public debt, and limited technological adoption. However, sectors like tourism, fashion, agriculture (e.g., wine production), and emerging tech industries are driving innovation. A Business Consultant in Rome must therefore balance the needs of traditional industries with the demands of a rapidly changing global market.</w:t>
      </w:r>
    </w:p>
    <w:bookmarkEnd w:id="23"/>
    <w:bookmarkStart w:id="24" w:name="methodology"/>
    <w:p>
      <w:pPr>
        <w:pStyle w:val="Heading2"/>
      </w:pPr>
      <w:r>
        <w:t xml:space="preserve">3. Methodology</w:t>
      </w:r>
    </w:p>
    <w:p>
      <w:pPr>
        <w:pStyle w:val="FirstParagraph"/>
      </w:pPr>
      <w:r>
        <w:t xml:space="preserve">This thesis employs a qualitative research approach, analyzing case studies of successful Business Consultants operating in Rome. Primary sources include interviews with local consultants, reports from business associations (e.g., Confindustria), and academic literature on Italian economic policy. Secondary data includes industry trends from the European Union's statistical office and demographic reports on Rome's population.</w:t>
      </w:r>
    </w:p>
    <w:p>
      <w:pPr>
        <w:pStyle w:val="BodyText"/>
      </w:pPr>
      <w:r>
        <w:t xml:space="preserve">The focus is on how Business Consultants address challenges specific to Italy, such as labor market rigidity, tax complexities, and cultural resistance to change. For example, consultants in Rome often assist small-to-medium enterprises (SMEs) in adopting digital tools or restructuring operations to comply with EU regulations while preserving their core values.</w:t>
      </w:r>
    </w:p>
    <w:bookmarkEnd w:id="24"/>
    <w:bookmarkStart w:id="25" w:name="Xcf38cb4e729d6e218fd7c70fcecc92c94133c2c"/>
    <w:p>
      <w:pPr>
        <w:pStyle w:val="Heading2"/>
      </w:pPr>
      <w:r>
        <w:t xml:space="preserve">4. Analysis of the Business Environment in Italy</w:t>
      </w:r>
    </w:p>
    <w:p>
      <w:pPr>
        <w:pStyle w:val="FirstParagraph"/>
      </w:pPr>
      <w:r>
        <w:t xml:space="preserve">Rome's economy is characterized by a mix of public and private sectors, with the government playing a central role in infrastructure and policy-making. However, Italy's overall economic stagnation has created a need for external expertise to unlock growth potential. Businesses in Rome face unique challenges, including competition from global players (e.g., multinational corporations) and internal hurdles like bureaucratic inefficiencies.</w:t>
      </w:r>
    </w:p>
    <w:p>
      <w:pPr>
        <w:pStyle w:val="BodyText"/>
      </w:pPr>
      <w:r>
        <w:t xml:space="preserve">A Business Consultant in Rome must also account for the city's cultural dynamics. Italian business culture emphasizes relationships and trust, often requiring consultants to build personal connections before implementing solutions. This contrasts with more transactional approaches common in other European cities, making adaptability a key skill.</w:t>
      </w:r>
    </w:p>
    <w:bookmarkEnd w:id="25"/>
    <w:bookmarkStart w:id="26" w:name="Xc3fc1333c1374e64f9d73c43f75eeb9aed8d94d"/>
    <w:p>
      <w:pPr>
        <w:pStyle w:val="Heading2"/>
      </w:pPr>
      <w:r>
        <w:t xml:space="preserve">5. The Role of a Business Consultant in Rome</w:t>
      </w:r>
    </w:p>
    <w:p>
      <w:pPr>
        <w:pStyle w:val="FirstParagraph"/>
      </w:pPr>
      <w:r>
        <w:t xml:space="preserve">The role of a Business Consultant in Rome extends beyond traditional consulting services. It involves understanding the interplay between local traditions and modernization efforts. For instance, consultants may help restaurateurs or artisanal producers integrate e-commerce platforms while maintaining their heritage as "Made in Italy" brands.</w:t>
      </w:r>
    </w:p>
    <w:p>
      <w:pPr>
        <w:pStyle w:val="BodyText"/>
      </w:pPr>
      <w:r>
        <w:t xml:space="preserve">Additionally, consultants often work with international clients entering the Italian market. Rome's position as a global city allows businesses to leverage its cultural capital for branding purposes. A Business Consultant must thus act as both a strategist and a cultural mediator, ensuring that business strategies resonate with local audiences and regulatory frameworks.</w:t>
      </w:r>
    </w:p>
    <w:bookmarkEnd w:id="26"/>
    <w:bookmarkStart w:id="27" w:name="challenges-and-opportunities"/>
    <w:p>
      <w:pPr>
        <w:pStyle w:val="Heading2"/>
      </w:pPr>
      <w:r>
        <w:t xml:space="preserve">6. Challenges and Opportunities</w:t>
      </w:r>
    </w:p>
    <w:p>
      <w:pPr>
        <w:pStyle w:val="FirstParagraph"/>
      </w:pPr>
      <w:r>
        <w:t xml:space="preserve">Challenges for Business Consultants in Rome include navigating Italy's complex legal system, addressing labor market rigidities, and fostering innovation in traditional sectors. However, opportunities abound in emerging fields like sustainable tourism, green technology, and digital services tailored to Rome's needs.</w:t>
      </w:r>
    </w:p>
    <w:p>
      <w:pPr>
        <w:pStyle w:val="BodyText"/>
      </w:pPr>
      <w:r>
        <w:t xml:space="preserve">Rome's growing startup ecosystem presents another opportunity. The city hosts incubators and accelerators that support entrepreneurship. A Business Consultant can play a vital role here by providing mentorship, strategic planning, and access to networks in both Italy and Europe.</w:t>
      </w:r>
    </w:p>
    <w:bookmarkEnd w:id="27"/>
    <w:bookmarkStart w:id="28" w:name="recommendations"/>
    <w:p>
      <w:pPr>
        <w:pStyle w:val="Heading2"/>
      </w:pPr>
      <w:r>
        <w:t xml:space="preserve">7. Recommendations</w:t>
      </w:r>
    </w:p>
    <w:p>
      <w:pPr>
        <w:pStyle w:val="FirstParagraph"/>
      </w:pPr>
      <w:r>
        <w:t xml:space="preserve">This thesis recommends that Business Consultants in Rome prioritize building long-term partnerships with local stakeholders while leveraging international best practices. Collaboration with universities (e.g., Sapienza University of Rome) can provide access to cutting-edge research and talent pools. Furthermore, consultants should emphasize sustainability and digital innovation to align with global trends.</w:t>
      </w:r>
    </w:p>
    <w:p>
      <w:pPr>
        <w:pStyle w:val="BodyText"/>
      </w:pPr>
      <w:r>
        <w:t xml:space="preserve">For an Undergraduate Thesis on this topic, it is essential to highlight how the role of a Business Consultant evolves in response to Italy's economic needs. Rome serves as a microcosm of these dynamics, offering both challenges and opportunities for consultants who understand its unique context.</w:t>
      </w:r>
    </w:p>
    <w:bookmarkEnd w:id="28"/>
    <w:bookmarkStart w:id="29" w:name="conclusion"/>
    <w:p>
      <w:pPr>
        <w:pStyle w:val="Heading2"/>
      </w:pPr>
      <w:r>
        <w:t xml:space="preserve">8. Conclusion</w:t>
      </w:r>
    </w:p>
    <w:p>
      <w:pPr>
        <w:pStyle w:val="FirstParagraph"/>
      </w:pPr>
      <w:r>
        <w:t xml:space="preserve">In conclusion, the role of a Business Consultant in Italy, particularly in Rome, is multifaceted and crucial to the country's economic development. By combining expertise in global business strategies with a deep understanding of local culture and challenges, consultants can help organizations thrive in this dynamic environment. This Undergraduate Thesis underscores the importance of Rome as a strategic location for business consulting and highlights the need for professionals who can navigate its complexities while driving sustainable growth.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Business Consultant in Rome: A Strategic Approach for Business Development in Italy</dc:title>
  <dc:creator/>
  <dc:language>en</dc:language>
  <cp:keywords/>
  <dcterms:created xsi:type="dcterms:W3CDTF">2026-07-21T05:50:35Z</dcterms:created>
  <dcterms:modified xsi:type="dcterms:W3CDTF">2026-07-21T05:50:35Z</dcterms:modified>
</cp:coreProperties>
</file>

<file path=docProps/custom.xml><?xml version="1.0" encoding="utf-8"?>
<Properties xmlns="http://schemas.openxmlformats.org/officeDocument/2006/custom-properties" xmlns:vt="http://schemas.openxmlformats.org/officeDocument/2006/docPropsVTypes"/>
</file>