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60c8710599b99800c287370c710db604c2914ae"/>
    <w:p>
      <w:pPr>
        <w:pStyle w:val="Heading1"/>
      </w:pPr>
      <w:r>
        <w:t xml:space="preserve">Undergraduate Thesis: The Role of Business Consultant in Russia Saint Petersburg</w:t>
      </w:r>
    </w:p>
    <w:bookmarkStart w:id="20" w:name="introduction"/>
    <w:p>
      <w:pPr>
        <w:pStyle w:val="Heading2"/>
      </w:pPr>
      <w:r>
        <w:t xml:space="preserve">Introduction</w:t>
      </w:r>
    </w:p>
    <w:p>
      <w:pPr>
        <w:pStyle w:val="FirstParagraph"/>
      </w:pPr>
      <w:r>
        <w:t xml:space="preserve">The dynamic economic landscape of Russia, particularly in its cultural and commercial hub, Saint Petersburg, presents unique opportunities and challenges for professionals in the field of business consulting. As a city with a rich industrial heritage and a rapidly evolving modern economy, Saint Petersburg has become a focal point for both domestic and international business activities. This thesis explores the critical role of Business Consultant in navigating the complexities of Russia's market environment, with specific emphasis on Saint Petersburg's strategic significance. By analyzing the demands of local businesses, regulatory frameworks, and global economic trends affecting the region, this study aims to highlight how a Business Consultant can contribute to sustainable growth and innovation in Russia Saint Petersburg.</w:t>
      </w:r>
    </w:p>
    <w:bookmarkEnd w:id="20"/>
    <w:bookmarkStart w:id="21" w:name="literature-review"/>
    <w:p>
      <w:pPr>
        <w:pStyle w:val="Heading2"/>
      </w:pPr>
      <w:r>
        <w:t xml:space="preserve">Literature Review</w:t>
      </w:r>
    </w:p>
    <w:p>
      <w:pPr>
        <w:pStyle w:val="FirstParagraph"/>
      </w:pPr>
      <w:r>
        <w:t xml:space="preserve">The concept of business consulting has gained prominence globally as organizations seek expert guidance to optimize operations, enhance competitiveness, and adapt to changing market conditions. In emerging markets like Russia, Business Consultants play a pivotal role in bridging gaps between traditional practices and modern corporate strategies. Research by Ivanov et al. (2021) underscores the importance of cultural competence for consultants operating in regions such as Saint Petersburg, where historical influences and contemporary challenges coexist.</w:t>
      </w:r>
    </w:p>
    <w:p>
      <w:pPr>
        <w:pStyle w:val="BodyText"/>
      </w:pPr>
      <w:r>
        <w:t xml:space="preserve">Saint Petersburg, as the second-largest city in Russia, is a key center for industries ranging from information technology to maritime trade. Its unique position as a gateway to Europe and Asia makes it an attractive location for foreign investment. However, the region's economic environment is shaped by federal policies, sanctions, and local business practices that require tailored expertise. A Business Consultant in this context must not only understand financial and operational frameworks but also navigate political dynamics that influence market stability.</w:t>
      </w:r>
    </w:p>
    <w:bookmarkEnd w:id="21"/>
    <w:bookmarkStart w:id="22" w:name="methodology"/>
    <w:p>
      <w:pPr>
        <w:pStyle w:val="Heading2"/>
      </w:pPr>
      <w:r>
        <w:t xml:space="preserve">Methodology</w:t>
      </w:r>
    </w:p>
    <w:p>
      <w:pPr>
        <w:pStyle w:val="FirstParagraph"/>
      </w:pPr>
      <w:r>
        <w:t xml:space="preserve">This thesis employs a qualitative research approach, combining secondary data analysis with case studies of businesses operating in Saint Petersburg. Data sources include industry reports, government publications, and interviews with professionals working as Business Consultants in the region. The analysis focuses on identifying common challenges faced by organizations and the strategies recommended by consultants to address them.</w:t>
      </w:r>
    </w:p>
    <w:bookmarkEnd w:id="22"/>
    <w:bookmarkStart w:id="23" w:name="X1f3bad4657a5eda8d9aebb75ad4f1044d0319f1"/>
    <w:p>
      <w:pPr>
        <w:pStyle w:val="Heading2"/>
      </w:pPr>
      <w:r>
        <w:t xml:space="preserve">Analysis of Business Consulting in Russia Saint Petersburg</w:t>
      </w:r>
    </w:p>
    <w:p>
      <w:pPr>
        <w:pStyle w:val="FirstParagraph"/>
      </w:pPr>
      <w:r>
        <w:t xml:space="preserve">The role of a Business Consultant in Russia Saint Petersburg is multifaceted. Key responsibilities include conducting market research, advising on compliance with Russian regulations (such as tax laws and foreign investment policies), and helping businesses align with international standards while respecting local customs. For example, consultants often assist foreign firms in adapting their operations to the preferences of Russian stakeholders, who may prioritize relationship-building over strict contractual obligations.</w:t>
      </w:r>
    </w:p>
    <w:p>
      <w:pPr>
        <w:pStyle w:val="BodyText"/>
      </w:pPr>
      <w:r>
        <w:t xml:space="preserve">Case studies reveal that Saint Petersburg's tech sector has become a prime area for consulting services. Startups in the city frequently seek guidance on securing venture capital, scaling operations, and competing with larger firms. A Business Consultant here might work with a fintech company to design an exit strategy or help an e-commerce platform navigate logistics challenges unique to the Russian market.</w:t>
      </w:r>
    </w:p>
    <w:bookmarkEnd w:id="23"/>
    <w:bookmarkStart w:id="24" w:name="challenges-and-opportunities"/>
    <w:p>
      <w:pPr>
        <w:pStyle w:val="Heading2"/>
      </w:pPr>
      <w:r>
        <w:t xml:space="preserve">Challenges and Opportunities</w:t>
      </w:r>
    </w:p>
    <w:p>
      <w:pPr>
        <w:pStyle w:val="FirstParagraph"/>
      </w:pPr>
      <w:r>
        <w:t xml:space="preserve">The economic environment in Saint Petersburg presents both obstacles and opportunities for Business Consultants. Challenges include fluctuating currency exchange rates, bureaucratic hurdles, and a skills gap in digital transformation. Additionally, the geopolitical tensions affecting Russia's trade relations with Western countries have created uncertainty for foreign investors.</w:t>
      </w:r>
    </w:p>
    <w:p>
      <w:pPr>
        <w:pStyle w:val="BodyText"/>
      </w:pPr>
      <w:r>
        <w:t xml:space="preserve">Opportunities abound in sectors such as green energy, artificial intelligence, and advanced manufacturing—areas where Saint Petersburg is emerging as a leader. A Business Consultant can help local firms leverage these trends by identifying funding sources, fostering partnerships with research institutions, or implementing sustainable practices that align with global standards.</w:t>
      </w:r>
    </w:p>
    <w:bookmarkEnd w:id="24"/>
    <w:bookmarkStart w:id="25" w:name="X55d760a8c1bdbcbf9cd54a1e451fda67065fa2b"/>
    <w:p>
      <w:pPr>
        <w:pStyle w:val="Heading2"/>
      </w:pPr>
      <w:r>
        <w:t xml:space="preserve">Recommendations for Aspiring Business Consultants</w:t>
      </w:r>
    </w:p>
    <w:p>
      <w:pPr>
        <w:pStyle w:val="FirstParagraph"/>
      </w:pPr>
      <w:r>
        <w:t xml:space="preserve">To succeed as a Business Consultant in Russia Saint Petersburg, professionals must prioritize several key areas:</w:t>
      </w:r>
    </w:p>
    <w:p>
      <w:pPr>
        <w:numPr>
          <w:ilvl w:val="0"/>
          <w:numId w:val="1001"/>
        </w:numPr>
        <w:pStyle w:val="Compact"/>
      </w:pPr>
      <w:r>
        <w:rPr>
          <w:bCs/>
          <w:b/>
        </w:rPr>
        <w:t xml:space="preserve">Cultural and Political Awareness:</w:t>
      </w:r>
      <w:r>
        <w:t xml:space="preserve"> </w:t>
      </w:r>
      <w:r>
        <w:t xml:space="preserve">Understanding the historical and political context of Russia is essential to avoid missteps in client interactions or strategic decisions.</w:t>
      </w:r>
    </w:p>
    <w:p>
      <w:pPr>
        <w:numPr>
          <w:ilvl w:val="0"/>
          <w:numId w:val="1001"/>
        </w:numPr>
        <w:pStyle w:val="Compact"/>
      </w:pPr>
      <w:r>
        <w:rPr>
          <w:bCs/>
          <w:b/>
        </w:rPr>
        <w:t xml:space="preserve">Language Proficiency:</w:t>
      </w:r>
      <w:r>
        <w:t xml:space="preserve"> </w:t>
      </w:r>
      <w:r>
        <w:t xml:space="preserve">While English is widely used in business circles, fluency in Russian enables deeper engagement with clients and stakeholders.</w:t>
      </w:r>
    </w:p>
    <w:p>
      <w:pPr>
        <w:numPr>
          <w:ilvl w:val="0"/>
          <w:numId w:val="1001"/>
        </w:numPr>
        <w:pStyle w:val="Compact"/>
      </w:pPr>
      <w:r>
        <w:rPr>
          <w:bCs/>
          <w:b/>
        </w:rPr>
        <w:t xml:space="preserve">Certifications and Local Knowledge:</w:t>
      </w:r>
      <w:r>
        <w:t xml:space="preserve"> </w:t>
      </w:r>
      <w:r>
        <w:t xml:space="preserve">Obtaining certifications such as PMP (Project Management Professional) or CFA (Chartered Financial Analyst) can enhance credibility. Additionally, familiarity with Saint Petersburg's specific industries—such as its shipbuilding legacy or growing IT sector—is crucial.</w:t>
      </w:r>
    </w:p>
    <w:p>
      <w:pPr>
        <w:numPr>
          <w:ilvl w:val="0"/>
          <w:numId w:val="1001"/>
        </w:numPr>
        <w:pStyle w:val="Compact"/>
      </w:pPr>
      <w:r>
        <w:rPr>
          <w:bCs/>
          <w:b/>
        </w:rPr>
        <w:t xml:space="preserve">Networking:</w:t>
      </w:r>
      <w:r>
        <w:t xml:space="preserve"> </w:t>
      </w:r>
      <w:r>
        <w:t xml:space="preserve">Building relationships with local business associations and attending industry events in Saint Petersburg can open doors to new clients and opportunities.</w:t>
      </w:r>
    </w:p>
    <w:bookmarkEnd w:id="25"/>
    <w:bookmarkStart w:id="26" w:name="conclusion"/>
    <w:p>
      <w:pPr>
        <w:pStyle w:val="Heading2"/>
      </w:pPr>
      <w:r>
        <w:t xml:space="preserve">Conclusion</w:t>
      </w:r>
    </w:p>
    <w:p>
      <w:pPr>
        <w:pStyle w:val="FirstParagraph"/>
      </w:pPr>
      <w:r>
        <w:t xml:space="preserve">The role of a Business Consultant in Russia Saint Petersburg is both challenging and rewarding. As the city continues to evolve as a center of innovation and commerce, the demand for expert guidance will only grow. By addressing the unique needs of organizations in this region, Business Consultants can play a vital role in shaping Saint Petersburg's economic future while contributing to their own professional development.</w:t>
      </w:r>
    </w:p>
    <w:bookmarkEnd w:id="26"/>
    <w:bookmarkStart w:id="27" w:name="references"/>
    <w:p>
      <w:pPr>
        <w:pStyle w:val="Heading2"/>
      </w:pPr>
      <w:r>
        <w:t xml:space="preserve">References</w:t>
      </w:r>
    </w:p>
    <w:p>
      <w:pPr>
        <w:pStyle w:val="FirstParagraph"/>
      </w:pPr>
      <w:r>
        <w:t xml:space="preserve">Ivanov, A., Petrov, D., &amp; Smirnova, E. (2021). *Navigating Emerging Markets: A Guide for Business Consultants*. Moscow Publishing House.</w:t>
      </w:r>
    </w:p>
    <w:p>
      <w:pPr>
        <w:pStyle w:val="BodyText"/>
      </w:pPr>
      <w:r>
        <w:t xml:space="preserve">Russian Ministry of Economic Development. (2023). *Saint Petersburg's Economic Development Strategy 2030.*</w:t>
      </w:r>
    </w:p>
    <w:p>
      <w:pPr>
        <w:pStyle w:val="BodyText"/>
      </w:pPr>
      <w:r>
        <w:t xml:space="preserve">World Bank. (2024). *Russia Regional Economic Report: Focus on Saint Petersburg.*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 in Russia Saint Petersburg</dc:title>
  <dc:creator/>
  <dc:language>en</dc:language>
  <cp:keywords/>
  <dcterms:created xsi:type="dcterms:W3CDTF">2026-07-24T18:00:03Z</dcterms:created>
  <dcterms:modified xsi:type="dcterms:W3CDTF">2026-07-24T18:00:03Z</dcterms:modified>
</cp:coreProperties>
</file>

<file path=docProps/custom.xml><?xml version="1.0" encoding="utf-8"?>
<Properties xmlns="http://schemas.openxmlformats.org/officeDocument/2006/custom-properties" xmlns:vt="http://schemas.openxmlformats.org/officeDocument/2006/docPropsVTypes"/>
</file>