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Business</w:t>
      </w:r>
      <w:r>
        <w:t xml:space="preserve"> </w:t>
      </w:r>
      <w:r>
        <w:t xml:space="preserve">Consultant</w:t>
      </w:r>
      <w:r>
        <w:t xml:space="preserve"> </w:t>
      </w:r>
      <w:r>
        <w:t xml:space="preserve">in</w:t>
      </w:r>
      <w:r>
        <w:t xml:space="preserve"> </w:t>
      </w:r>
      <w:r>
        <w:t xml:space="preserve">Spain</w:t>
      </w:r>
      <w:r>
        <w:t xml:space="preserve"> </w:t>
      </w:r>
      <w:r>
        <w:t xml:space="preserve">Barcelona</w:t>
      </w:r>
    </w:p>
    <w:p>
      <w:pPr>
        <w:pStyle w:val="FirstParagraph"/>
      </w:pPr>
      <w:r>
        <w:t xml:space="preserve">```html</w:t>
      </w:r>
    </w:p>
    <w:bookmarkStart w:id="29" w:name="X9c1f98762c7ec06176ce8ea9e1929040650e3ea"/>
    <w:p>
      <w:pPr>
        <w:pStyle w:val="Heading1"/>
      </w:pPr>
      <w:r>
        <w:t xml:space="preserve">Undergraduate Thesis: The Role of Business Consultant in Spain Barcelona</w:t>
      </w:r>
    </w:p>
    <w:bookmarkStart w:id="20" w:name="abstract"/>
    <w:p>
      <w:pPr>
        <w:pStyle w:val="Heading2"/>
      </w:pPr>
      <w:r>
        <w:t xml:space="preserve">Abstract</w:t>
      </w:r>
    </w:p>
    <w:p>
      <w:pPr>
        <w:pStyle w:val="FirstParagraph"/>
      </w:pPr>
      <w:r>
        <w:t xml:space="preserve">This Undergraduate Thesis explores the significance of a Business Consultant within the dynamic economic landscape of Spain, with a specific focus on Barcelona. As one of Europe’s most vibrant cities, Barcelona serves as a hub for innovation, entrepreneurship, and international business activity. This study examines how Business Consultants contribute to the growth and competitiveness of enterprises in this region. By analyzing case studies, industry trends, and local challenges faced by businesses in Spain Barcelona, the thesis highlights the critical role that consultants play in fostering sustainable development and adaptability in a rapidly evolving market.</w:t>
      </w:r>
    </w:p>
    <w:bookmarkEnd w:id="20"/>
    <w:bookmarkStart w:id="21" w:name="introduction"/>
    <w:p>
      <w:pPr>
        <w:pStyle w:val="Heading2"/>
      </w:pPr>
      <w:r>
        <w:t xml:space="preserve">Introduction</w:t>
      </w:r>
    </w:p>
    <w:p>
      <w:pPr>
        <w:pStyle w:val="FirstParagraph"/>
      </w:pPr>
      <w:r>
        <w:t xml:space="preserve">The role of a Business Consultant has become increasingly vital in modern economies, where organizations must navigate complex challenges such as globalization, technological disruption, and regulatory changes. In Spain Barcelona, a city renowned for its cultural richness and economic dynamism, the demand for professional consultancy services has surged. This thesis aims to investigate the specific contributions of Business Consultants to businesses operating in Spain Barcelona and evaluates how these experts help organizations achieve strategic goals while aligning with local market conditions.</w:t>
      </w:r>
    </w:p>
    <w:bookmarkEnd w:id="21"/>
    <w:bookmarkStart w:id="22" w:name="spain-barcelona-an-economic-overview"/>
    <w:p>
      <w:pPr>
        <w:pStyle w:val="Heading2"/>
      </w:pPr>
      <w:r>
        <w:t xml:space="preserve">Spain Barcelona: An Economic Overview</w:t>
      </w:r>
    </w:p>
    <w:p>
      <w:pPr>
        <w:pStyle w:val="FirstParagraph"/>
      </w:pPr>
      <w:r>
        <w:t xml:space="preserve">Barcelona, located in the Catalonia region of Spain, is a key economic center with a diversified economy encompassing tourism, manufacturing, finance, and technology. According to the Spanish National Statistics Institute (INE), Barcelona contributes approximately 19% of Spain’s GDP and hosts over 160 multinational corporations. However, businesses in this region face unique challenges such as high labor costs, intense competition in the tourism sector, and the need to innovate in traditional industries like textiles and ceramics. These factors create a fertile ground for Business Consultants who specialize in areas like digital transformation, operational efficiency, and market expansion.</w:t>
      </w:r>
    </w:p>
    <w:bookmarkEnd w:id="22"/>
    <w:bookmarkStart w:id="23" w:name="X8ff97fc93d2754156f58b49fed73ce3cb2c173a"/>
    <w:p>
      <w:pPr>
        <w:pStyle w:val="Heading2"/>
      </w:pPr>
      <w:r>
        <w:t xml:space="preserve">The Role of Business Consultant in Spain Barcelona</w:t>
      </w:r>
    </w:p>
    <w:p>
      <w:pPr>
        <w:pStyle w:val="FirstParagraph"/>
      </w:pPr>
      <w:r>
        <w:t xml:space="preserve">A Business Consultant acts as an external expert who provides objective insights, strategies, and solutions to enhance business performance. In Spain Barcelona, consultants are frequently engaged by small-to-medium enterprises (SMEs) and startups to address issues such as market entry barriers, supply chain optimization, and brand positioning. For instance, a consultant might assist a local restaurant chain in leveraging social media for customer engagement or help a manufacturing firm adopt lean production techniques to reduce costs.</w:t>
      </w:r>
    </w:p>
    <w:p>
      <w:pPr>
        <w:pStyle w:val="BodyText"/>
      </w:pPr>
      <w:r>
        <w:t xml:space="preserve">Moreover, the rise of digitalization has increased the demand for consultants specializing in e-commerce and data analytics. Barcelona’s proximity to major European markets and its status as a tech innovation hub (e.g., through institutions like the Universitat Politècnica de Catalunya) make it an ideal location for consultants to advise businesses on adopting cutting-edge technologies.</w:t>
      </w:r>
    </w:p>
    <w:bookmarkEnd w:id="23"/>
    <w:bookmarkStart w:id="24" w:name="X29f8de9284c2e2ddb830576a7694afdfbc088ac"/>
    <w:p>
      <w:pPr>
        <w:pStyle w:val="Heading2"/>
      </w:pPr>
      <w:r>
        <w:t xml:space="preserve">Case Studies: Business Consultant in Action</w:t>
      </w:r>
    </w:p>
    <w:p>
      <w:pPr>
        <w:pStyle w:val="FirstParagraph"/>
      </w:pPr>
      <w:r>
        <w:t xml:space="preserve">One notable case involves a Barcelona-based fashion startup that partnered with a Business Consultant to restructure its supply chain and expand into international markets. The consultant’s analysis revealed inefficiencies in the company’s distribution network, leading to recommendations for automation and strategic partnerships with logistics providers. This collaboration resulted in a 30% reduction in operational costs and access to new markets in Germany and France.</w:t>
      </w:r>
    </w:p>
    <w:p>
      <w:pPr>
        <w:pStyle w:val="BodyText"/>
      </w:pPr>
      <w:r>
        <w:t xml:space="preserve">Another example is a family-owned hotel chain that engaged a consultant to enhance its sustainability practices. The consultant conducted an audit of the hotel’s energy consumption, proposed solar panel installations, and developed a marketing strategy centered on eco-tourism. These initiatives not only reduced the company’s carbon footprint but also attracted environmentally conscious travelers, boosting revenue by 15% within two years.</w:t>
      </w:r>
    </w:p>
    <w:bookmarkEnd w:id="24"/>
    <w:bookmarkStart w:id="25" w:name="Xd5422e2d6fe09a95c4e349934cb86f23d226e96"/>
    <w:p>
      <w:pPr>
        <w:pStyle w:val="Heading2"/>
      </w:pPr>
      <w:r>
        <w:t xml:space="preserve">Challenges Faced by Business Consultants in Spain Barcelona</w:t>
      </w:r>
    </w:p>
    <w:p>
      <w:pPr>
        <w:pStyle w:val="FirstParagraph"/>
      </w:pPr>
      <w:r>
        <w:t xml:space="preserve">Despite the opportunities, Business Consultants in Spain Barcelona encounter several challenges. One major hurdle is cultural resistance to change, particularly among traditional industries that may be hesitant to adopt modern management practices. Additionally, economic fluctuations—such as those caused by the 2008 financial crisis or recent inflationary pressures—require consultants to offer flexible solutions that adapt to shifting market conditions.</w:t>
      </w:r>
    </w:p>
    <w:p>
      <w:pPr>
        <w:pStyle w:val="BodyText"/>
      </w:pPr>
      <w:r>
        <w:t xml:space="preserve">Language barriers can also pose difficulties for international consultants operating in Barcelona, where Catalan is widely spoken alongside Spanish and English. Effective communication with clients often necessitates fluency in multiple languages or collaboration with local experts who understand regional nuances.</w:t>
      </w:r>
    </w:p>
    <w:bookmarkEnd w:id="25"/>
    <w:bookmarkStart w:id="26" w:name="opportunities-for-growth"/>
    <w:p>
      <w:pPr>
        <w:pStyle w:val="Heading2"/>
      </w:pPr>
      <w:r>
        <w:t xml:space="preserve">Opportunities for Growth</w:t>
      </w:r>
    </w:p>
    <w:p>
      <w:pPr>
        <w:pStyle w:val="FirstParagraph"/>
      </w:pPr>
      <w:r>
        <w:t xml:space="preserve">The growing emphasis on sustainability, digital transformation, and entrepreneurship in Spain Barcelona presents significant opportunities for Business Consultants. For example, the European Green Deal has spurred demand for consultants specializing in environmental compliance and circular economy strategies. Similarly, the rise of remote work and hybrid business models has created new markets for consultants advising companies on flexible workplace structures.</w:t>
      </w:r>
    </w:p>
    <w:p>
      <w:pPr>
        <w:pStyle w:val="BodyText"/>
      </w:pPr>
      <w:r>
        <w:t xml:space="preserve">Barcelona’s reputation as a global city also attracts international clients seeking to enter Spanish markets. Consultants with expertise in cross-border operations can play a pivotal role in helping foreign firms navigate regulatory frameworks, local labor laws, and consumer preferences.</w:t>
      </w:r>
    </w:p>
    <w:bookmarkEnd w:id="26"/>
    <w:bookmarkStart w:id="27" w:name="conclusion"/>
    <w:p>
      <w:pPr>
        <w:pStyle w:val="Heading2"/>
      </w:pPr>
      <w:r>
        <w:t xml:space="preserve">Conclusion</w:t>
      </w:r>
    </w:p>
    <w:p>
      <w:pPr>
        <w:pStyle w:val="FirstParagraph"/>
      </w:pPr>
      <w:r>
        <w:t xml:space="preserve">In conclusion, the role of a Business Consultant is indispensable in Spain Barcelona’s evolving economic landscape. By providing tailored solutions to businesses facing both traditional and modern challenges, consultants contribute to the region’s competitiveness and innovation. As Barcelona continues to grow as a center for commerce, culture, and technology, the demand for skilled Business Consultants will likely increase. This Undergraduate Thesis underscores the importance of these professionals in driving sustainable growth while addressing the unique needs of enterprises in Spain Barcelona.</w:t>
      </w:r>
    </w:p>
    <w:bookmarkEnd w:id="27"/>
    <w:bookmarkStart w:id="28" w:name="references"/>
    <w:p>
      <w:pPr>
        <w:pStyle w:val="Heading2"/>
      </w:pPr>
      <w:r>
        <w:t xml:space="preserve">References</w:t>
      </w:r>
    </w:p>
    <w:p>
      <w:pPr>
        <w:numPr>
          <w:ilvl w:val="0"/>
          <w:numId w:val="1001"/>
        </w:numPr>
        <w:pStyle w:val="Compact"/>
      </w:pPr>
      <w:r>
        <w:t xml:space="preserve">INE (Spanish National Statistics Institute). (2023). "Economic Data on Catalonia."</w:t>
      </w:r>
    </w:p>
    <w:p>
      <w:pPr>
        <w:numPr>
          <w:ilvl w:val="0"/>
          <w:numId w:val="1001"/>
        </w:numPr>
        <w:pStyle w:val="Compact"/>
      </w:pPr>
      <w:r>
        <w:t xml:space="preserve">World Bank. (2021). "Barcelona: A Global Business Hub."</w:t>
      </w:r>
    </w:p>
    <w:p>
      <w:pPr>
        <w:numPr>
          <w:ilvl w:val="0"/>
          <w:numId w:val="1001"/>
        </w:numPr>
        <w:pStyle w:val="Compact"/>
      </w:pPr>
      <w:r>
        <w:t xml:space="preserve">Romero, J. (2019). "The Role of Consulting in SMEs: Case Studies from Spain." Journal of Entrepreneurship and Innovation.</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Business Consultant in Spain Barcelona</dc:title>
  <dc:creator/>
  <dc:language>en</dc:language>
  <cp:keywords/>
  <dcterms:created xsi:type="dcterms:W3CDTF">2026-07-23T16:17:56Z</dcterms:created>
  <dcterms:modified xsi:type="dcterms:W3CDTF">2026-07-23T16:17:56Z</dcterms:modified>
</cp:coreProperties>
</file>

<file path=docProps/custom.xml><?xml version="1.0" encoding="utf-8"?>
<Properties xmlns="http://schemas.openxmlformats.org/officeDocument/2006/custom-properties" xmlns:vt="http://schemas.openxmlformats.org/officeDocument/2006/docPropsVTypes"/>
</file>