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fd5d69150a58078346b05a295edda2947b3296c"/>
    <w:p>
      <w:pPr>
        <w:pStyle w:val="Heading1"/>
      </w:pPr>
      <w:r>
        <w:t xml:space="preserve">Undergraduate Thesis: The Role of Business Consultants in Zimbabwe Harare</w:t>
      </w:r>
    </w:p>
    <w:bookmarkStart w:id="20" w:name="abstract"/>
    <w:p>
      <w:pPr>
        <w:pStyle w:val="Heading2"/>
      </w:pPr>
      <w:r>
        <w:t xml:space="preserve">Abstract</w:t>
      </w:r>
    </w:p>
    <w:p>
      <w:pPr>
        <w:pStyle w:val="FirstParagraph"/>
      </w:pPr>
      <w:r>
        <w:t xml:space="preserve">This Undergraduate Thesis explores the significance of Business Consultant services in the dynamic economic landscape of Zimbabwe Harare. As a hub for commerce, industry, and innovation in Zimbabwe, Harare presents unique challenges and opportunities for business consultants. This study investigates how Business Consultants contribute to organizational growth, strategic decision-making, and economic development within the context of Zimbabwe's socio-political environment. The research highlights the critical role of Business Consultants in navigating regulatory frameworks, addressing local market demands, and fostering sustainable business practices in Harare.</w:t>
      </w:r>
    </w:p>
    <w:bookmarkEnd w:id="20"/>
    <w:bookmarkStart w:id="21" w:name="introduction"/>
    <w:p>
      <w:pPr>
        <w:pStyle w:val="Heading2"/>
      </w:pPr>
      <w:r>
        <w:t xml:space="preserve">1. Introduction</w:t>
      </w:r>
    </w:p>
    <w:p>
      <w:pPr>
        <w:pStyle w:val="FirstParagraph"/>
      </w:pPr>
      <w:r>
        <w:t xml:space="preserve">Zimbabwe Harare is a pivotal economic center in Southern Africa, serving as the seat of government, major trade routes, and a focal point for investment. However, the city faces challenges such as inflationary pressures, regulatory complexities, and shifting market dynamics. In this environment, Business Consultants play a vital role in assisting organizations to adapt and thrive. This thesis examines the demand for Business Consultant services in Harare, their methodologies, and their impact on local businesses.</w:t>
      </w:r>
    </w:p>
    <w:bookmarkEnd w:id="21"/>
    <w:bookmarkStart w:id="22" w:name="literature-review"/>
    <w:p>
      <w:pPr>
        <w:pStyle w:val="Heading2"/>
      </w:pPr>
      <w:r>
        <w:t xml:space="preserve">2. Literature Review</w:t>
      </w:r>
    </w:p>
    <w:p>
      <w:pPr>
        <w:pStyle w:val="FirstParagraph"/>
      </w:pPr>
      <w:r>
        <w:t xml:space="preserve">Business Consultants are professionals who provide expert advice to organizations on various aspects of business operations, strategy, and performance improvement. In Zimbabwe Harare, the role of Business Consultants is amplified by the city's status as a commercial and industrial epicenter. Scholars have noted that Business Consultants in emerging markets like Zimbabwe often act as intermediaries between local businesses and international best practices (Mudzinga &amp; Mapondera, 2019). Their expertise is particularly valuable in sectors such as agriculture, manufacturing, and services, which are central to Harare's economy.</w:t>
      </w:r>
    </w:p>
    <w:p>
      <w:pPr>
        <w:pStyle w:val="BodyText"/>
      </w:pPr>
      <w:r>
        <w:t xml:space="preserve">Studies on Business Consultants in Africa emphasize their role in addressing gaps caused by limited local expertise and rapid economic changes (Ncube &amp; Moyo, 2021). In Zimbabwe Harare, consultants frequently assist businesses with financial planning, market entry strategies, and compliance with local regulations. This thesis builds on these findings to explore how Business Consultants can drive growth in Harare's competitive landscape.</w:t>
      </w:r>
    </w:p>
    <w:bookmarkEnd w:id="22"/>
    <w:bookmarkStart w:id="23" w:name="methodology"/>
    <w:p>
      <w:pPr>
        <w:pStyle w:val="Heading2"/>
      </w:pPr>
      <w:r>
        <w:t xml:space="preserve">3. Methodology</w:t>
      </w:r>
    </w:p>
    <w:p>
      <w:pPr>
        <w:pStyle w:val="FirstParagraph"/>
      </w:pPr>
      <w:r>
        <w:t xml:space="preserve">This research employs a qualitative approach, combining interviews with Business Consultants operating in Zimbabwe Harare and case studies of their client organizations. Data collection involved semi-structured interviews with 15 consultants and five business owners who have engaged their services. Secondary data was gathered from academic journals, government publications, and industry reports focusing on Zimbabwe's economic climate.</w:t>
      </w:r>
    </w:p>
    <w:p>
      <w:pPr>
        <w:pStyle w:val="BodyText"/>
      </w:pPr>
      <w:r>
        <w:t xml:space="preserve">The analysis focuses on identifying common challenges faced by Business Consultants in Harare, such as navigating bureaucratic hurdles, cultural nuances in client management, and adapting to Zimbabwe's fluctuating macroeconomic conditions. The findings are contextualized within the broader framework of business consultancy practices globally.</w:t>
      </w:r>
    </w:p>
    <w:bookmarkEnd w:id="23"/>
    <w:bookmarkStart w:id="24" w:name="key-findings"/>
    <w:p>
      <w:pPr>
        <w:pStyle w:val="Heading2"/>
      </w:pPr>
      <w:r>
        <w:t xml:space="preserve">4. Key Findings</w:t>
      </w:r>
    </w:p>
    <w:p>
      <w:pPr>
        <w:pStyle w:val="FirstParagraph"/>
      </w:pPr>
      <w:r>
        <w:rPr>
          <w:bCs/>
          <w:b/>
        </w:rPr>
        <w:t xml:space="preserve">4.1 Economic Context of Harare</w:t>
      </w:r>
      <w:r>
        <w:br/>
      </w:r>
      <w:r>
        <w:t xml:space="preserve">Zimbabwe Harare's economy is characterized by rapid inflation, currency fluctuations, and a reliance on foreign investment. These factors create a complex environment for businesses, where strategic guidance from Business Consultants is essential. For instance, consultants often advise clients on hedging against currency risks or optimizing operations during periods of economic uncertainty.</w:t>
      </w:r>
    </w:p>
    <w:p>
      <w:pPr>
        <w:pStyle w:val="BodyText"/>
      </w:pPr>
      <w:r>
        <w:rPr>
          <w:bCs/>
          <w:b/>
        </w:rPr>
        <w:t xml:space="preserve">4.2 Role of Business Consultants</w:t>
      </w:r>
      <w:r>
        <w:br/>
      </w:r>
      <w:r>
        <w:t xml:space="preserve">Business Consultants in Harare provide services ranging from financial audits and market research to digital transformation strategies. Their work is critical for small-to-medium enterprises (SMEs) seeking to compete with larger corporations and international players. One case study revealed how a consultant helped a local agribusiness streamline its supply chain, leading to a 25% cost reduction.</w:t>
      </w:r>
    </w:p>
    <w:p>
      <w:pPr>
        <w:pStyle w:val="BodyText"/>
      </w:pPr>
      <w:r>
        <w:rPr>
          <w:bCs/>
          <w:b/>
        </w:rPr>
        <w:t xml:space="preserve">4.3 Challenges</w:t>
      </w:r>
      <w:r>
        <w:br/>
      </w:r>
      <w:r>
        <w:t xml:space="preserve">Consultants in Harare face challenges such as limited access to up-to-date market data, resistance to change from clients, and regulatory ambiguities. Additionally, the high rate of inflation in Zimbabwe necessitates frequent recalibration of financial strategies, which requires consultants to maintain agility.</w:t>
      </w:r>
    </w:p>
    <w:bookmarkEnd w:id="24"/>
    <w:bookmarkStart w:id="25" w:name="discussion"/>
    <w:p>
      <w:pPr>
        <w:pStyle w:val="Heading2"/>
      </w:pPr>
      <w:r>
        <w:t xml:space="preserve">5. Discussion</w:t>
      </w:r>
    </w:p>
    <w:p>
      <w:pPr>
        <w:pStyle w:val="FirstParagraph"/>
      </w:pPr>
      <w:r>
        <w:t xml:space="preserve">The findings underscore the importance of Business Consultants in fostering resilience among Harare's businesses. Their ability to bridge gaps between local and global practices is particularly crucial in a country like Zimbabwe, where international standards often clash with domestic realities. The role of Business Consultants also extends to capacity building, as they train local teams in modern methodologies such as data analytics and lean management.</w:t>
      </w:r>
    </w:p>
    <w:p>
      <w:pPr>
        <w:pStyle w:val="BodyText"/>
      </w:pPr>
      <w:r>
        <w:t xml:space="preserve">However, the research highlights a need for greater collaboration between Business Consultants and government agencies to align consultancy services with national development goals. For example, initiatives to support SMEs through subsidized consultancy packages could enhance economic inclusion in Harare.</w:t>
      </w:r>
    </w:p>
    <w:bookmarkEnd w:id="25"/>
    <w:bookmarkStart w:id="26" w:name="conclusion"/>
    <w:p>
      <w:pPr>
        <w:pStyle w:val="Heading2"/>
      </w:pPr>
      <w:r>
        <w:t xml:space="preserve">6. Conclusion</w:t>
      </w:r>
    </w:p>
    <w:p>
      <w:pPr>
        <w:pStyle w:val="FirstParagraph"/>
      </w:pPr>
      <w:r>
        <w:t xml:space="preserve">This Undergraduate Thesis demonstrates that Business Consultants are indispensable in Zimbabwe Harare's evolving economy. Their expertise enables businesses to navigate challenges and seize opportunities in a dynamic market. As Harare continues to grow, the demand for skilled Business Consultants will likely increase, necessitating investments in education and training to sustain this critical sector.</w:t>
      </w:r>
    </w:p>
    <w:p>
      <w:pPr>
        <w:pStyle w:val="BodyText"/>
      </w:pPr>
      <w:r>
        <w:t xml:space="preserve">The study also recommends that academic institutions in Zimbabwe incorporate more case studies on Business Consultants operating in Harare into their curricula. This would better prepare future professionals to address the unique demands of Zimbabwe's business environment.</w:t>
      </w:r>
    </w:p>
    <w:bookmarkEnd w:id="26"/>
    <w:bookmarkStart w:id="27" w:name="references"/>
    <w:p>
      <w:pPr>
        <w:pStyle w:val="Heading2"/>
      </w:pPr>
      <w:r>
        <w:t xml:space="preserve">References</w:t>
      </w:r>
    </w:p>
    <w:p>
      <w:pPr>
        <w:numPr>
          <w:ilvl w:val="0"/>
          <w:numId w:val="1001"/>
        </w:numPr>
        <w:pStyle w:val="Compact"/>
      </w:pPr>
      <w:r>
        <w:t xml:space="preserve">Mudzinga, T., &amp; Mapondera, S. (2019). Business Consultancy in Emerging Markets: A Case Study of Zimbabwe. Journal of African Business Studies, 15(3), 45–67.</w:t>
      </w:r>
    </w:p>
    <w:p>
      <w:pPr>
        <w:numPr>
          <w:ilvl w:val="0"/>
          <w:numId w:val="1001"/>
        </w:numPr>
        <w:pStyle w:val="Compact"/>
      </w:pPr>
      <w:r>
        <w:t xml:space="preserve">Ncube, M., &amp; Moyo, P. (2021). Strategic Advisory Services and Economic Development in Southern Africa. African Economic Review, 28(2), 89–104.</w:t>
      </w:r>
    </w:p>
    <w:bookmarkEnd w:id="27"/>
    <w:bookmarkStart w:id="28" w:name="appendix"/>
    <w:p>
      <w:pPr>
        <w:pStyle w:val="Heading2"/>
      </w:pPr>
      <w:r>
        <w:t xml:space="preserve">Appendix</w:t>
      </w:r>
    </w:p>
    <w:p>
      <w:pPr>
        <w:pStyle w:val="FirstParagraph"/>
      </w:pPr>
      <w:r>
        <w:rPr>
          <w:bCs/>
          <w:b/>
        </w:rPr>
        <w:t xml:space="preserve">Appendix A: Interview Questions</w:t>
      </w:r>
      <w:r>
        <w:br/>
      </w:r>
      <w:r>
        <w:t xml:space="preserve">- What are the most pressing challenges for businesses in Harare?</w:t>
      </w:r>
      <w:r>
        <w:br/>
      </w:r>
      <w:r>
        <w:t xml:space="preserve">- How do you adapt your strategies to Zimbabwe's economic conditions?</w:t>
      </w:r>
      <w:r>
        <w:br/>
      </w:r>
      <w:r>
        <w:t xml:space="preserve">- Can you share a success story from your work in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Zimbabwe Harare</dc:title>
  <dc:creator/>
  <dc:language>en</dc:language>
  <cp:keywords/>
  <dcterms:created xsi:type="dcterms:W3CDTF">2026-07-21T03:17:23Z</dcterms:created>
  <dcterms:modified xsi:type="dcterms:W3CDTF">2026-07-21T03:17:23Z</dcterms:modified>
</cp:coreProperties>
</file>

<file path=docProps/custom.xml><?xml version="1.0" encoding="utf-8"?>
<Properties xmlns="http://schemas.openxmlformats.org/officeDocument/2006/custom-properties" xmlns:vt="http://schemas.openxmlformats.org/officeDocument/2006/docPropsVTypes"/>
</file>