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737632d68161a30c4c45c7fd3e331d944b26ad4"/>
    <w:p>
      <w:pPr>
        <w:pStyle w:val="Heading1"/>
      </w:pPr>
      <w:r>
        <w:t xml:space="preserve">Undergraduate Thesis on the Role of Carpenters in Sri Lanka Colombo</w:t>
      </w:r>
    </w:p>
    <w:p>
      <w:pPr>
        <w:pStyle w:val="FirstParagraph"/>
      </w:pPr>
      <w:r>
        <w:t xml:space="preserve">This</w:t>
      </w:r>
      <w:r>
        <w:t xml:space="preserve"> </w:t>
      </w:r>
      <w:r>
        <w:rPr>
          <w:bCs/>
          <w:b/>
        </w:rPr>
        <w:t xml:space="preserve">Undergraduate Thesis</w:t>
      </w:r>
      <w:r>
        <w:t xml:space="preserve"> </w:t>
      </w:r>
      <w:r>
        <w:t xml:space="preserve">explores the significance of carpenters in</w:t>
      </w:r>
      <w:r>
        <w:t xml:space="preserve"> </w:t>
      </w:r>
      <w:r>
        <w:rPr>
          <w:bCs/>
          <w:b/>
        </w:rPr>
        <w:t xml:space="preserve">Sri Lanka Colombo</w:t>
      </w:r>
      <w:r>
        <w:t xml:space="preserve">, focusing on their historical, cultural, and economic contributions to the region. The study aims to analyze the challenges faced by carpenters in urbanized areas like Colombo while highlighting their role in preserving traditional craftsmanship and adapting to modern demands.</w:t>
      </w:r>
    </w:p>
    <w:bookmarkStart w:id="20" w:name="abstract"/>
    <w:p>
      <w:pPr>
        <w:pStyle w:val="Heading2"/>
      </w:pPr>
      <w:r>
        <w:t xml:space="preserve">Abstract</w:t>
      </w:r>
    </w:p>
    <w:p>
      <w:pPr>
        <w:pStyle w:val="FirstParagraph"/>
      </w:pPr>
      <w:r>
        <w:t xml:space="preserve">This thesis investigates the socio-cultural and economic dimensions of</w:t>
      </w:r>
      <w:r>
        <w:t xml:space="preserve"> </w:t>
      </w:r>
      <w:r>
        <w:rPr>
          <w:bCs/>
          <w:b/>
        </w:rPr>
        <w:t xml:space="preserve">Carpenter</w:t>
      </w:r>
      <w:r>
        <w:t xml:space="preserve"> </w:t>
      </w:r>
      <w:r>
        <w:t xml:space="preserve">practices in</w:t>
      </w:r>
      <w:r>
        <w:t xml:space="preserve"> </w:t>
      </w:r>
      <w:r>
        <w:rPr>
          <w:bCs/>
          <w:b/>
        </w:rPr>
        <w:t xml:space="preserve">Sri Lanka Colombo</w:t>
      </w:r>
      <w:r>
        <w:t xml:space="preserve">. Through a qualitative approach, it examines how carpenters have historically shaped the architectural landscape of Colombo, from traditional Sri Lankan homes to contemporary urban structures. The research also addresses challenges such as industrialization, material costs, and competition from mass-produced furniture. By analyzing case studies and interviews with local craftsmen, this study emphasizes the need for sustainable practices that balance tradition with modernity in</w:t>
      </w:r>
      <w:r>
        <w:t xml:space="preserve"> </w:t>
      </w:r>
      <w:r>
        <w:rPr>
          <w:bCs/>
          <w:b/>
        </w:rPr>
        <w:t xml:space="preserve">Sri Lanka Colombo</w:t>
      </w:r>
      <w:r>
        <w:t xml:space="preserve">.</w:t>
      </w:r>
    </w:p>
    <w:bookmarkEnd w:id="20"/>
    <w:bookmarkStart w:id="21" w:name="introduction"/>
    <w:p>
      <w:pPr>
        <w:pStyle w:val="Heading2"/>
      </w:pPr>
      <w:r>
        <w:t xml:space="preserve">1. Introduction</w:t>
      </w:r>
    </w:p>
    <w:p>
      <w:pPr>
        <w:pStyle w:val="FirstParagraph"/>
      </w:pPr>
      <w:r>
        <w:rPr>
          <w:bCs/>
          <w:b/>
        </w:rPr>
        <w:t xml:space="preserve">Sri Lanka Colombo</w:t>
      </w:r>
      <w:r>
        <w:t xml:space="preserve"> </w:t>
      </w:r>
      <w:r>
        <w:t xml:space="preserve">has long been a hub of cultural and economic activity, where traditional craftsmanship plays a vital role in shaping the city's identity. Among these trades, carpentry stands out as an ancient yet evolving profession that reflects both historical influences and modern needs. This thesis aims to understand how</w:t>
      </w:r>
      <w:r>
        <w:t xml:space="preserve"> </w:t>
      </w:r>
      <w:r>
        <w:rPr>
          <w:bCs/>
          <w:b/>
        </w:rPr>
        <w:t xml:space="preserve">Carpenter</w:t>
      </w:r>
      <w:r>
        <w:t xml:space="preserve"> </w:t>
      </w:r>
      <w:r>
        <w:t xml:space="preserve">practices have adapted to urbanization while contributing to Colombo's architectural heritage and community livelihoods.</w:t>
      </w:r>
    </w:p>
    <w:p>
      <w:pPr>
        <w:pStyle w:val="BodyText"/>
      </w:pPr>
      <w:r>
        <w:t xml:space="preserve">The study is particularly relevant in today’s context, where globalization threatens to erode traditional skills. By focusing on</w:t>
      </w:r>
      <w:r>
        <w:t xml:space="preserve"> </w:t>
      </w:r>
      <w:r>
        <w:rPr>
          <w:bCs/>
          <w:b/>
        </w:rPr>
        <w:t xml:space="preserve">Sri Lanka Colombo</w:t>
      </w:r>
      <w:r>
        <w:t xml:space="preserve">, this research highlights the unique challenges and opportunities faced by carpenters in a rapidly developing urban environment.</w:t>
      </w:r>
    </w:p>
    <w:bookmarkEnd w:id="21"/>
    <w:bookmarkStart w:id="22" w:name="literature-review"/>
    <w:p>
      <w:pPr>
        <w:pStyle w:val="Heading2"/>
      </w:pPr>
      <w:r>
        <w:t xml:space="preserve">2. Literature Review</w:t>
      </w:r>
    </w:p>
    <w:p>
      <w:pPr>
        <w:pStyle w:val="FirstParagraph"/>
      </w:pPr>
      <w:r>
        <w:t xml:space="preserve">Carpentry has deep roots in Sri Lankan culture, with historical records dating back to ancient times. Traditional methods of woodwork, such as</w:t>
      </w:r>
      <w:r>
        <w:t xml:space="preserve"> </w:t>
      </w:r>
      <w:r>
        <w:rPr>
          <w:iCs/>
          <w:i/>
        </w:rPr>
        <w:t xml:space="preserve">jathika kovil</w:t>
      </w:r>
      <w:r>
        <w:t xml:space="preserve"> </w:t>
      </w:r>
      <w:r>
        <w:t xml:space="preserve">(temples) and</w:t>
      </w:r>
      <w:r>
        <w:t xml:space="preserve"> </w:t>
      </w:r>
      <w:r>
        <w:rPr>
          <w:iCs/>
          <w:i/>
        </w:rPr>
        <w:t xml:space="preserve">kandyan style</w:t>
      </w:r>
      <w:r>
        <w:t xml:space="preserve"> </w:t>
      </w:r>
      <w:r>
        <w:t xml:space="preserve">architecture, showcase the ingenuity of local craftsmen. In</w:t>
      </w:r>
      <w:r>
        <w:t xml:space="preserve"> </w:t>
      </w:r>
      <w:r>
        <w:rPr>
          <w:bCs/>
          <w:b/>
        </w:rPr>
        <w:t xml:space="preserve">Sri Lanka Colombo</w:t>
      </w:r>
      <w:r>
        <w:t xml:space="preserve">, carpenters have historically been instrumental in constructing homes, religious buildings, and furniture using indigenous materials like teak and rosewood.</w:t>
      </w:r>
    </w:p>
    <w:p>
      <w:pPr>
        <w:pStyle w:val="BodyText"/>
      </w:pPr>
      <w:r>
        <w:t xml:space="preserve">However, modernization has introduced new challenges. The influx of foreign-made furniture and the rising cost of local timber have led to a decline in traditional demand. Recent studies indicate that many younger generations in</w:t>
      </w:r>
      <w:r>
        <w:t xml:space="preserve"> </w:t>
      </w:r>
      <w:r>
        <w:rPr>
          <w:bCs/>
          <w:b/>
        </w:rPr>
        <w:t xml:space="preserve">Sri Lanka Colombo</w:t>
      </w:r>
      <w:r>
        <w:t xml:space="preserve"> </w:t>
      </w:r>
      <w:r>
        <w:t xml:space="preserve">are shifting away from carpentry due to low wages and limited formal training opportunities.</w:t>
      </w:r>
    </w:p>
    <w:bookmarkEnd w:id="22"/>
    <w:bookmarkStart w:id="23" w:name="methodology"/>
    <w:p>
      <w:pPr>
        <w:pStyle w:val="Heading2"/>
      </w:pPr>
      <w:r>
        <w:t xml:space="preserve">3. Methodology</w:t>
      </w:r>
    </w:p>
    <w:p>
      <w:pPr>
        <w:pStyle w:val="FirstParagraph"/>
      </w:pPr>
      <w:r>
        <w:t xml:space="preserve">This research adopts a qualitative approach, combining case studies, semi-structured interviews with local carpenters, and observational data. A total of 15 interviews were conducted in</w:t>
      </w:r>
      <w:r>
        <w:t xml:space="preserve"> </w:t>
      </w:r>
      <w:r>
        <w:rPr>
          <w:bCs/>
          <w:b/>
        </w:rPr>
        <w:t xml:space="preserve">Sri Lanka Colombo</w:t>
      </w:r>
      <w:r>
        <w:t xml:space="preserve">, focusing on carpenters from different age groups and experience levels. The study also analyzed architectural projects in Colombo to assess the extent of traditional carpentry practices.</w:t>
      </w:r>
    </w:p>
    <w:p>
      <w:pPr>
        <w:pStyle w:val="BodyText"/>
      </w:pPr>
      <w:r>
        <w:t xml:space="preserve">Data collection involved visiting workshops, documenting tools and techniques, and engaging with local artisans. The findings were cross-referenced with historical records and academic literature on Sri Lankan craftsmanship.</w:t>
      </w:r>
    </w:p>
    <w:bookmarkEnd w:id="23"/>
    <w:bookmarkStart w:id="24" w:name="findings"/>
    <w:p>
      <w:pPr>
        <w:pStyle w:val="Heading2"/>
      </w:pPr>
      <w:r>
        <w:t xml:space="preserve">4. Findings</w:t>
      </w:r>
    </w:p>
    <w:p>
      <w:pPr>
        <w:pStyle w:val="FirstParagraph"/>
      </w:pPr>
      <w:r>
        <w:t xml:space="preserve">The research reveals that</w:t>
      </w:r>
      <w:r>
        <w:t xml:space="preserve"> </w:t>
      </w:r>
      <w:r>
        <w:rPr>
          <w:bCs/>
          <w:b/>
        </w:rPr>
        <w:t xml:space="preserve">Carpenter</w:t>
      </w:r>
      <w:r>
        <w:t xml:space="preserve"> </w:t>
      </w:r>
      <w:r>
        <w:t xml:space="preserve">in</w:t>
      </w:r>
      <w:r>
        <w:t xml:space="preserve"> </w:t>
      </w:r>
      <w:r>
        <w:rPr>
          <w:bCs/>
          <w:b/>
        </w:rPr>
        <w:t xml:space="preserve">Sri Lanka Colombo</w:t>
      </w:r>
      <w:r>
        <w:t xml:space="preserve"> </w:t>
      </w:r>
      <w:r>
        <w:t xml:space="preserve">is a profession at a crossroads. While some artisans continue to practice traditional methods, many have adapted by incorporating modern tools and materials. For instance, carpenters in Colombo now use CNC machines for precision work but still rely on hand-carved elements for decorative purposes.</w:t>
      </w:r>
    </w:p>
    <w:p>
      <w:pPr>
        <w:pStyle w:val="BodyText"/>
      </w:pPr>
      <w:r>
        <w:t xml:space="preserve">Challenges such as urbanization, environmental degradation of forests, and competition from imported goods were consistently cited. However, there is growing interest in sustainable practices. A few carpenters have begun using reclaimed wood and eco-friendly finishes to align with global trends.</w:t>
      </w:r>
    </w:p>
    <w:p>
      <w:pPr>
        <w:pStyle w:val="BodyText"/>
      </w:pPr>
      <w:r>
        <w:t xml:space="preserve">The study also highlights the cultural significance of carpentry in Colombo’s heritage sites. For example, the restoration of colonial-era buildings often requires specialized skills that only veteran carpenters possess.</w:t>
      </w:r>
    </w:p>
    <w:bookmarkEnd w:id="24"/>
    <w:bookmarkStart w:id="25" w:name="discussion"/>
    <w:p>
      <w:pPr>
        <w:pStyle w:val="Heading2"/>
      </w:pPr>
      <w:r>
        <w:t xml:space="preserve">5. Discussion</w:t>
      </w:r>
    </w:p>
    <w:p>
      <w:pPr>
        <w:pStyle w:val="FirstParagraph"/>
      </w:pPr>
      <w:r>
        <w:t xml:space="preserve">The role of</w:t>
      </w:r>
      <w:r>
        <w:t xml:space="preserve"> </w:t>
      </w:r>
      <w:r>
        <w:rPr>
          <w:bCs/>
          <w:b/>
        </w:rPr>
        <w:t xml:space="preserve">Carpenter</w:t>
      </w:r>
      <w:r>
        <w:t xml:space="preserve"> </w:t>
      </w:r>
      <w:r>
        <w:t xml:space="preserve">in</w:t>
      </w:r>
      <w:r>
        <w:t xml:space="preserve"> </w:t>
      </w:r>
      <w:r>
        <w:rPr>
          <w:bCs/>
          <w:b/>
        </w:rPr>
        <w:t xml:space="preserve">Sri Lanka Colombo</w:t>
      </w:r>
      <w:r>
        <w:t xml:space="preserve"> </w:t>
      </w:r>
      <w:r>
        <w:t xml:space="preserve">extends beyond mere craftsmanship—it is a link to the past and a bridge to the future. While modernization poses threats, it also offers opportunities for innovation, such as digital design tools that complement traditional techniques.</w:t>
      </w:r>
    </w:p>
    <w:p>
      <w:pPr>
        <w:pStyle w:val="BodyText"/>
      </w:pPr>
      <w:r>
        <w:t xml:space="preserve">Economic factors are critical. The low income of carpenters in Colombo compared to other trades has led to brain drain. However, initiatives like government grants for vocational training and local festivals celebrating Sri Lankan arts could help revive interest in the profession.</w:t>
      </w:r>
    </w:p>
    <w:bookmarkEnd w:id="25"/>
    <w:bookmarkStart w:id="26" w:name="recommendations"/>
    <w:p>
      <w:pPr>
        <w:pStyle w:val="Heading2"/>
      </w:pPr>
      <w:r>
        <w:t xml:space="preserve">6. Recommendations</w:t>
      </w:r>
    </w:p>
    <w:p>
      <w:pPr>
        <w:numPr>
          <w:ilvl w:val="0"/>
          <w:numId w:val="1001"/>
        </w:numPr>
        <w:pStyle w:val="Compact"/>
      </w:pPr>
      <w:r>
        <w:rPr>
          <w:bCs/>
          <w:b/>
        </w:rPr>
        <w:t xml:space="preserve">Educational Programs:</w:t>
      </w:r>
      <w:r>
        <w:t xml:space="preserve"> </w:t>
      </w:r>
      <w:r>
        <w:t xml:space="preserve">Establish vocational schools in</w:t>
      </w:r>
      <w:r>
        <w:t xml:space="preserve"> </w:t>
      </w:r>
      <w:r>
        <w:rPr>
          <w:bCs/>
          <w:b/>
        </w:rPr>
        <w:t xml:space="preserve">Sri Lanka Colombo</w:t>
      </w:r>
      <w:r>
        <w:t xml:space="preserve"> </w:t>
      </w:r>
      <w:r>
        <w:t xml:space="preserve">to train youth in both traditional and modern carpentry techniques.</w:t>
      </w:r>
    </w:p>
    <w:p>
      <w:pPr>
        <w:numPr>
          <w:ilvl w:val="0"/>
          <w:numId w:val="1001"/>
        </w:numPr>
        <w:pStyle w:val="Compact"/>
      </w:pPr>
      <w:r>
        <w:rPr>
          <w:bCs/>
          <w:b/>
        </w:rPr>
        <w:t xml:space="preserve">Economic Support:</w:t>
      </w:r>
      <w:r>
        <w:t xml:space="preserve"> </w:t>
      </w:r>
      <w:r>
        <w:t xml:space="preserve">Provide subsidies for local timber suppliers and tax breaks for carpenters using sustainable materials.</w:t>
      </w:r>
    </w:p>
    <w:p>
      <w:pPr>
        <w:numPr>
          <w:ilvl w:val="0"/>
          <w:numId w:val="1001"/>
        </w:numPr>
        <w:pStyle w:val="Compact"/>
      </w:pPr>
      <w:r>
        <w:rPr>
          <w:bCs/>
          <w:b/>
        </w:rPr>
        <w:t xml:space="preserve">Cultural Preservation:</w:t>
      </w:r>
      <w:r>
        <w:t xml:space="preserve"> </w:t>
      </w:r>
      <w:r>
        <w:t xml:space="preserve">Collaborate with heritage organizations to document traditional methods and promote them through tourism.</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Carpenter</w:t>
      </w:r>
      <w:r>
        <w:t xml:space="preserve">s in</w:t>
      </w:r>
      <w:r>
        <w:t xml:space="preserve"> </w:t>
      </w:r>
      <w:r>
        <w:rPr>
          <w:bCs/>
          <w:b/>
        </w:rPr>
        <w:t xml:space="preserve">Sri Lanka Colombo</w:t>
      </w:r>
      <w:r>
        <w:t xml:space="preserve">. As urbanization accelerates, their ability to adapt while preserving cultural heritage will determine the profession’s future. By addressing economic and environmental challenges through policy and education, Colombo can ensure that carpentry remains a vibrant part of its identity for generations to come.</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Carpenters in Sri Lanka Colombo</dc:title>
  <dc:creator/>
  <dc:language>en</dc:language>
  <cp:keywords/>
  <dcterms:created xsi:type="dcterms:W3CDTF">2026-07-22T19:51:05Z</dcterms:created>
  <dcterms:modified xsi:type="dcterms:W3CDTF">2026-07-22T19:51:05Z</dcterms:modified>
</cp:coreProperties>
</file>

<file path=docProps/custom.xml><?xml version="1.0" encoding="utf-8"?>
<Properties xmlns="http://schemas.openxmlformats.org/officeDocument/2006/custom-properties" xmlns:vt="http://schemas.openxmlformats.org/officeDocument/2006/docPropsVTypes"/>
</file>