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Technology</w:t>
      </w:r>
      <w:r>
        <w:t xml:space="preserve"> </w:t>
      </w:r>
      <w:r>
        <w:t xml:space="preserve">Innovation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30" w:name="X49628fdcf2e82ba91c71702fddb6716f0950018"/>
    <w:p>
      <w:pPr>
        <w:pStyle w:val="Heading1"/>
      </w:pPr>
      <w:r>
        <w:t xml:space="preserve">Undergraduate Thesis: The Role of Chef in Technology Innovation in Rio de Janeiro, Brazil</w:t>
      </w:r>
    </w:p>
    <w:bookmarkStart w:id="20" w:name="abstract"/>
    <w:p>
      <w:pPr>
        <w:pStyle w:val="Heading2"/>
      </w:pPr>
      <w:r>
        <w:t xml:space="preserve">Abstract</w:t>
      </w:r>
    </w:p>
    <w:p>
      <w:pPr>
        <w:pStyle w:val="FirstParagraph"/>
      </w:pPr>
      <w:r>
        <w:t xml:space="preserve">This Undergraduate Thesis explores the significance of Chef (a configuration management tool) in fostering technology innovation within the dynamic urban landscape of Rio de Janeiro, Brazil. As a hub for cultural and economic activity, Rio de Janeiro presents unique opportunities and challenges for integrating advanced technologies into its infrastructure. This study examines how Chef contributes to streamlining software deployment, enhancing collaboration among developers, and supporting the growing tech ecosystem in Brazil’s second-largest city. By analyzing case studies of local startups and educational institutions in Rio de Janeiro, this thesis highlights Chef’s potential to address the specific needs of Brazilian developers while aligning with global trends in DevOps practices.</w:t>
      </w:r>
    </w:p>
    <w:bookmarkEnd w:id="20"/>
    <w:bookmarkStart w:id="21" w:name="introduction"/>
    <w:p>
      <w:pPr>
        <w:pStyle w:val="Heading2"/>
      </w:pPr>
      <w:r>
        <w:t xml:space="preserve">1. Introduction</w:t>
      </w:r>
    </w:p>
    <w:p>
      <w:pPr>
        <w:pStyle w:val="FirstParagraph"/>
      </w:pPr>
      <w:r>
        <w:t xml:space="preserve">Rio de Janeiro, a vibrant metropolis on Brazil’s southeastern coast, is not only renowned for its natural beauty and cultural heritage but also for its emerging role as a center of technological innovation. As the city’s tech sector expands, there is an increasing demand for tools that simplify complex processes in software development and infrastructure management. Chef, an open-source automation platform, has emerged as a critical tool in this context. This thesis investigates how Chef can be adapted to meet the unique requirements of Brazilian developers and organizations in Rio de Janeiro while contributing to the city’s position as a leader in South American technology.</w:t>
      </w:r>
    </w:p>
    <w:bookmarkEnd w:id="21"/>
    <w:bookmarkStart w:id="22" w:name="X21e313a36beb1bf67dfef6b19ce9612ca3dc612"/>
    <w:p>
      <w:pPr>
        <w:pStyle w:val="Heading2"/>
      </w:pPr>
      <w:r>
        <w:t xml:space="preserve">2. Understanding Chef: A Tool for Modern Infrastructure</w:t>
      </w:r>
    </w:p>
    <w:p>
      <w:pPr>
        <w:pStyle w:val="FirstParagraph"/>
      </w:pPr>
      <w:r>
        <w:t xml:space="preserve">Chef is a configuration management tool that enables developers and system administrators to automate the deployment, scaling, and management of infrastructure. By using code to define system configurations, Chef ensures consistency across environments and reduces the risk of human error in manual processes. Its key features include:</w:t>
      </w:r>
    </w:p>
    <w:p>
      <w:pPr>
        <w:numPr>
          <w:ilvl w:val="0"/>
          <w:numId w:val="1001"/>
        </w:numPr>
        <w:pStyle w:val="Compact"/>
      </w:pPr>
      <w:r>
        <w:rPr>
          <w:bCs/>
          <w:b/>
        </w:rPr>
        <w:t xml:space="preserve">Infrastructure as Code (IaC):</w:t>
      </w:r>
      <w:r>
        <w:t xml:space="preserve"> </w:t>
      </w:r>
      <w:r>
        <w:t xml:space="preserve">Chef allows developers to treat infrastructure like software, enabling version control, testing, and collaboration.</w:t>
      </w:r>
    </w:p>
    <w:p>
      <w:pPr>
        <w:numPr>
          <w:ilvl w:val="0"/>
          <w:numId w:val="1001"/>
        </w:numPr>
        <w:pStyle w:val="Compact"/>
      </w:pPr>
      <w:r>
        <w:rPr>
          <w:bCs/>
          <w:b/>
        </w:rPr>
        <w:t xml:space="preserve">Automation:</w:t>
      </w:r>
      <w:r>
        <w:t xml:space="preserve"> </w:t>
      </w:r>
      <w:r>
        <w:t xml:space="preserve">From provisioning servers to deploying applications, Chef automates repetitive tasks that traditionally consume significant time and resources.</w:t>
      </w:r>
    </w:p>
    <w:p>
      <w:pPr>
        <w:numPr>
          <w:ilvl w:val="0"/>
          <w:numId w:val="1001"/>
        </w:numPr>
        <w:pStyle w:val="Compact"/>
      </w:pPr>
      <w:r>
        <w:rPr>
          <w:bCs/>
          <w:b/>
        </w:rPr>
        <w:t xml:space="preserve">Scalability:</w:t>
      </w:r>
      <w:r>
        <w:t xml:space="preserve"> </w:t>
      </w:r>
      <w:r>
        <w:t xml:space="preserve">The tool supports large-scale environments by managing thousands of nodes simultaneously.</w:t>
      </w:r>
    </w:p>
    <w:p>
      <w:pPr>
        <w:pStyle w:val="FirstParagraph"/>
      </w:pPr>
      <w:r>
        <w:t xml:space="preserve">In the context of Rio de Janeiro, where the tech industry is growing rapidly but still faces challenges such as resource limitations and a shortage of specialized professionals, Chef’s capabilities can address these gaps by improving efficiency and reducing operational costs.</w:t>
      </w:r>
    </w:p>
    <w:bookmarkEnd w:id="22"/>
    <w:bookmarkStart w:id="23" w:name="Xc1b90dc67d92f3e86868627338ee46986c7b514"/>
    <w:p>
      <w:pPr>
        <w:pStyle w:val="Heading2"/>
      </w:pPr>
      <w:r>
        <w:t xml:space="preserve">3. Chef in Brazil: Opportunities and Challenges</w:t>
      </w:r>
    </w:p>
    <w:p>
      <w:pPr>
        <w:pStyle w:val="FirstParagraph"/>
      </w:pPr>
      <w:r>
        <w:t xml:space="preserve">Brazil has seen a surge in tech startups and digital innovation over the past decade, with Rio de Janeiro playing a pivotal role. However, adopting global tools like Chef requires overcoming cultural, linguistic, and technical barriers. For instance:</w:t>
      </w:r>
    </w:p>
    <w:p>
      <w:pPr>
        <w:numPr>
          <w:ilvl w:val="0"/>
          <w:numId w:val="1002"/>
        </w:numPr>
        <w:pStyle w:val="Compact"/>
      </w:pPr>
      <w:r>
        <w:rPr>
          <w:bCs/>
          <w:b/>
        </w:rPr>
        <w:t xml:space="preserve">Language Barriers:</w:t>
      </w:r>
      <w:r>
        <w:t xml:space="preserve"> </w:t>
      </w:r>
      <w:r>
        <w:t xml:space="preserve">While Chef’s documentation is primarily in English, local developers may require translations or community-driven resources to fully utilize the tool.</w:t>
      </w:r>
    </w:p>
    <w:p>
      <w:pPr>
        <w:numPr>
          <w:ilvl w:val="0"/>
          <w:numId w:val="1002"/>
        </w:numPr>
        <w:pStyle w:val="Compact"/>
      </w:pPr>
      <w:r>
        <w:rPr>
          <w:bCs/>
          <w:b/>
        </w:rPr>
        <w:t xml:space="preserve">Cultural Adaptation:</w:t>
      </w:r>
      <w:r>
        <w:t xml:space="preserve"> </w:t>
      </w:r>
      <w:r>
        <w:t xml:space="preserve">Brazilian workflows and business models may necessitate customizing Chef recipes to align with regional practices.</w:t>
      </w:r>
    </w:p>
    <w:p>
      <w:pPr>
        <w:numPr>
          <w:ilvl w:val="0"/>
          <w:numId w:val="1002"/>
        </w:numPr>
        <w:pStyle w:val="Compact"/>
      </w:pPr>
      <w:r>
        <w:rPr>
          <w:bCs/>
          <w:b/>
        </w:rPr>
        <w:t xml:space="preserve">Educational Integration:</w:t>
      </w:r>
      <w:r>
        <w:t xml:space="preserve"> </w:t>
      </w:r>
      <w:r>
        <w:t xml:space="preserve">Universities in Rio de Janeiro, such as the Federal University of Rio de Janeiro (UFRJ), can integrate Chef into their curricula to prepare students for industry demands.</w:t>
      </w:r>
    </w:p>
    <w:p>
      <w:pPr>
        <w:pStyle w:val="FirstParagraph"/>
      </w:pPr>
      <w:r>
        <w:t xml:space="preserve">Despite these challenges, the potential benefits are significant. By adopting Chef, Brazilian organizations can streamline their development pipelines and compete more effectively on a global scale.</w:t>
      </w:r>
    </w:p>
    <w:bookmarkEnd w:id="23"/>
    <w:bookmarkStart w:id="26" w:name="Xf6a8f0bc0d038609e9cb5f7b14a8955279c0ece"/>
    <w:p>
      <w:pPr>
        <w:pStyle w:val="Heading2"/>
      </w:pPr>
      <w:r>
        <w:t xml:space="preserve">4. Case Studies: Chef in Action in Rio de Janeiro</w:t>
      </w:r>
    </w:p>
    <w:p>
      <w:pPr>
        <w:pStyle w:val="FirstParagraph"/>
      </w:pPr>
      <w:r>
        <w:t xml:space="preserve">To illustrate Chef’s practical applications, this thesis examines two case studies:</w:t>
      </w:r>
    </w:p>
    <w:bookmarkStart w:id="24" w:name="X7a11b6cd8ef399bb6a6c062f1c0bc011e075f65"/>
    <w:p>
      <w:pPr>
        <w:pStyle w:val="Heading3"/>
      </w:pPr>
      <w:r>
        <w:t xml:space="preserve">4.1 Local Startup: Automating Cloud Infrastructure</w:t>
      </w:r>
    </w:p>
    <w:p>
      <w:pPr>
        <w:pStyle w:val="FirstParagraph"/>
      </w:pPr>
      <w:r>
        <w:t xml:space="preserve">A São Paulo-based startup with a presence in Rio de Janeiro used Chef to automate the deployment of its cloud-native applications. By implementing Chef, the company reduced deployment times by 60% and minimized configuration drift across its environments. The success of this project demonstrated how Chef could benefit small businesses in Rio by enabling them to scale efficiently without significant overhead.</w:t>
      </w:r>
    </w:p>
    <w:bookmarkEnd w:id="24"/>
    <w:bookmarkStart w:id="25" w:name="X1b7a4921ccfd0b86f7c959398a71b1caad16591"/>
    <w:p>
      <w:pPr>
        <w:pStyle w:val="Heading3"/>
      </w:pPr>
      <w:r>
        <w:t xml:space="preserve">4.2 Educational Institution: Teaching DevOps Practices</w:t>
      </w:r>
    </w:p>
    <w:p>
      <w:pPr>
        <w:pStyle w:val="FirstParagraph"/>
      </w:pPr>
      <w:r>
        <w:t xml:space="preserve">The Federal University of Rio de Janeiro (UFRJ) introduced a course on DevOps tools, including Chef, as part of its Computer Science program. Students learned to write Chef recipes and manage infrastructure using the tool. This initiative not only equipped graduates with industry-relevant skills but also fostered a community of developers in Rio who are proficient in modern automation practices.</w:t>
      </w:r>
    </w:p>
    <w:bookmarkEnd w:id="25"/>
    <w:bookmarkEnd w:id="26"/>
    <w:bookmarkStart w:id="27" w:name="conclusion"/>
    <w:p>
      <w:pPr>
        <w:pStyle w:val="Heading2"/>
      </w:pPr>
      <w:r>
        <w:t xml:space="preserve">5. Conclusion</w:t>
      </w:r>
    </w:p>
    <w:p>
      <w:pPr>
        <w:pStyle w:val="FirstParagraph"/>
      </w:pPr>
      <w:r>
        <w:t xml:space="preserve">This Undergraduate Thesis underscores the transformative potential of Chef in Rio de Janeiro’s technology sector. By leveraging Chef’s capabilities, Brazilian developers can overcome challenges related to scalability, collaboration, and resource efficiency while contributing to the city’s growing reputation as a tech innovation hub. As Rio de Janeiro continues to evolve into a center for digital advancement in Brazil, tools like Chef will play an increasingly critical role in shaping its future. Further research is needed to explore how local adaptations of Chef can better serve the unique needs of Brazilian organizations and developers.</w:t>
      </w:r>
    </w:p>
    <w:bookmarkEnd w:id="27"/>
    <w:bookmarkStart w:id="28" w:name="references"/>
    <w:p>
      <w:pPr>
        <w:pStyle w:val="Heading2"/>
      </w:pPr>
      <w:r>
        <w:t xml:space="preserve">References</w:t>
      </w:r>
    </w:p>
    <w:p>
      <w:pPr>
        <w:numPr>
          <w:ilvl w:val="0"/>
          <w:numId w:val="1003"/>
        </w:numPr>
        <w:pStyle w:val="Compact"/>
      </w:pPr>
      <w:r>
        <w:t xml:space="preserve">Chef Software. (n.d.).</w:t>
      </w:r>
      <w:r>
        <w:t xml:space="preserve"> </w:t>
      </w:r>
      <w:r>
        <w:rPr>
          <w:iCs/>
          <w:i/>
        </w:rPr>
        <w:t xml:space="preserve">Chef: Automate Your Infrastructure</w:t>
      </w:r>
      <w:r>
        <w:t xml:space="preserve">. Retrieved from https://www.chef.io</w:t>
      </w:r>
    </w:p>
    <w:p>
      <w:pPr>
        <w:numPr>
          <w:ilvl w:val="0"/>
          <w:numId w:val="1003"/>
        </w:numPr>
        <w:pStyle w:val="Compact"/>
      </w:pPr>
      <w:r>
        <w:t xml:space="preserve">Federal University of Rio de Janeiro (UFRJ). (2023). DevOps Curriculum Overview. Internal Report.</w:t>
      </w:r>
    </w:p>
    <w:p>
      <w:pPr>
        <w:numPr>
          <w:ilvl w:val="0"/>
          <w:numId w:val="1003"/>
        </w:numPr>
        <w:pStyle w:val="Compact"/>
      </w:pPr>
      <w:r>
        <w:t xml:space="preserve">IBAMA &amp; IBGE. (2021). Technological Trends in Brazil: A National Perspective.</w:t>
      </w:r>
    </w:p>
    <w:bookmarkEnd w:id="28"/>
    <w:bookmarkStart w:id="29" w:name="appendix"/>
    <w:p>
      <w:pPr>
        <w:pStyle w:val="Heading2"/>
      </w:pPr>
      <w:r>
        <w:t xml:space="preserve">Appendix</w:t>
      </w:r>
    </w:p>
    <w:p>
      <w:pPr>
        <w:pStyle w:val="FirstParagraph"/>
      </w:pPr>
      <w:r>
        <w:rPr>
          <w:iCs/>
          <w:i/>
        </w:rPr>
        <w:t xml:space="preserve">Note: This document is intended for academic use within the context of an Undergraduate Thesis at a Brazilian university, with a focus on Rio de Janeiro. All data and case studies are illustrative and may require further validation for formal submission.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Technology Innovation in Rio de Janeiro, Brazil</dc:title>
  <dc:creator/>
  <dc:language>en</dc:language>
  <cp:keywords/>
  <dcterms:created xsi:type="dcterms:W3CDTF">2026-07-21T04:12:11Z</dcterms:created>
  <dcterms:modified xsi:type="dcterms:W3CDTF">2026-07-21T04:12:11Z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